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6852" w14:textId="77777777" w:rsidR="00BE792E" w:rsidRDefault="00000000">
      <w:r>
        <w:rPr>
          <w:rFonts w:eastAsia="SimSun"/>
          <w:lang w:eastAsia="zh-CN"/>
        </w:rPr>
        <w:pict w14:anchorId="2B692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pt;margin-top:-22.5pt;width:612.5pt;height:453.4pt;z-index:-251657216;mso-position-horizontal-relative:page;mso-position-vertical-relative:page;mso-width-relative:page;mso-height-relative:page">
            <v:imagedata r:id="rId8" o:title="未标题-1"/>
            <w10:wrap anchorx="page" anchory="page"/>
          </v:shape>
        </w:pict>
      </w:r>
      <w:r>
        <w:rPr>
          <w:rFonts w:eastAsia="SimSun"/>
          <w:lang w:eastAsia="zh-CN"/>
        </w:rPr>
        <w:t xml:space="preserve">          </w:t>
      </w:r>
      <w:r>
        <w:rPr>
          <w:rFonts w:eastAsia="SimSun" w:hint="eastAsia"/>
          <w:noProof/>
          <w:lang w:eastAsia="zh-CN"/>
        </w:rPr>
        <w:drawing>
          <wp:inline distT="0" distB="0" distL="114300" distR="114300" wp14:anchorId="7B416107" wp14:editId="1634312C">
            <wp:extent cx="1413510" cy="1000125"/>
            <wp:effectExtent l="0" t="0" r="15240" b="9525"/>
            <wp:docPr id="4" name="Picture 4" descr="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AS"/>
                    <pic:cNvPicPr>
                      <a:picLocks noChangeAspect="1"/>
                    </pic:cNvPicPr>
                  </pic:nvPicPr>
                  <pic:blipFill>
                    <a:blip r:embed="rId9"/>
                    <a:srcRect l="5442" t="15961" r="5014" b="20686"/>
                    <a:stretch>
                      <a:fillRect/>
                    </a:stretch>
                  </pic:blipFill>
                  <pic:spPr>
                    <a:xfrm>
                      <a:off x="0" y="0"/>
                      <a:ext cx="1413510" cy="1000125"/>
                    </a:xfrm>
                    <a:prstGeom prst="rect">
                      <a:avLst/>
                    </a:prstGeom>
                  </pic:spPr>
                </pic:pic>
              </a:graphicData>
            </a:graphic>
          </wp:inline>
        </w:drawing>
      </w:r>
      <w:r>
        <w:rPr>
          <w:rFonts w:eastAsia="SimSun"/>
          <w:lang w:eastAsia="zh-CN"/>
        </w:rPr>
        <w:t xml:space="preserve">           </w:t>
      </w:r>
      <w:r>
        <w:rPr>
          <w:rFonts w:eastAsia="SimSun"/>
          <w:noProof/>
          <w:lang w:eastAsia="zh-CN"/>
        </w:rPr>
        <w:drawing>
          <wp:inline distT="0" distB="0" distL="114300" distR="114300" wp14:anchorId="6B4F208D" wp14:editId="55A0AA92">
            <wp:extent cx="1011555" cy="1016635"/>
            <wp:effectExtent l="0" t="0" r="17145" b="12065"/>
            <wp:docPr id="6" name="Picture 6" descr="Africana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fricana Women"/>
                    <pic:cNvPicPr>
                      <a:picLocks noChangeAspect="1"/>
                    </pic:cNvPicPr>
                  </pic:nvPicPr>
                  <pic:blipFill>
                    <a:blip r:embed="rId10"/>
                    <a:stretch>
                      <a:fillRect/>
                    </a:stretch>
                  </pic:blipFill>
                  <pic:spPr>
                    <a:xfrm>
                      <a:off x="0" y="0"/>
                      <a:ext cx="1011555" cy="1016635"/>
                    </a:xfrm>
                    <a:prstGeom prst="rect">
                      <a:avLst/>
                    </a:prstGeom>
                  </pic:spPr>
                </pic:pic>
              </a:graphicData>
            </a:graphic>
          </wp:inline>
        </w:drawing>
      </w:r>
      <w:r>
        <w:rPr>
          <w:rFonts w:eastAsia="SimSun"/>
          <w:lang w:eastAsia="zh-CN"/>
        </w:rPr>
        <w:t xml:space="preserve">   </w:t>
      </w:r>
      <w:r>
        <w:rPr>
          <w:rFonts w:eastAsia="SimSun" w:hint="eastAsia"/>
          <w:noProof/>
          <w:lang w:eastAsia="zh-CN"/>
        </w:rPr>
        <w:drawing>
          <wp:inline distT="0" distB="0" distL="114300" distR="114300" wp14:anchorId="0FBC8BDE" wp14:editId="4F4E7B8B">
            <wp:extent cx="896620" cy="938530"/>
            <wp:effectExtent l="0" t="0" r="17780" b="13970"/>
            <wp:docPr id="2" name="Picture 2" descr="FOWP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OWPAL Logo"/>
                    <pic:cNvPicPr>
                      <a:picLocks noChangeAspect="1"/>
                    </pic:cNvPicPr>
                  </pic:nvPicPr>
                  <pic:blipFill>
                    <a:blip r:embed="rId11"/>
                    <a:stretch>
                      <a:fillRect/>
                    </a:stretch>
                  </pic:blipFill>
                  <pic:spPr>
                    <a:xfrm>
                      <a:off x="0" y="0"/>
                      <a:ext cx="896620" cy="938530"/>
                    </a:xfrm>
                    <a:prstGeom prst="rect">
                      <a:avLst/>
                    </a:prstGeom>
                  </pic:spPr>
                </pic:pic>
              </a:graphicData>
            </a:graphic>
          </wp:inline>
        </w:drawing>
      </w:r>
      <w:r>
        <w:rPr>
          <w:rFonts w:eastAsia="SimSun" w:hint="eastAsia"/>
          <w:noProof/>
          <w:lang w:eastAsia="zh-CN"/>
        </w:rPr>
        <w:drawing>
          <wp:inline distT="0" distB="0" distL="114300" distR="114300" wp14:anchorId="10E670AB" wp14:editId="737D1C8C">
            <wp:extent cx="1709420" cy="577850"/>
            <wp:effectExtent l="0" t="0" r="5080" b="12700"/>
            <wp:docPr id="8" name="Picture 8" descr="csw64-onemama-beijing-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sw64-onemama-beijing-declaration"/>
                    <pic:cNvPicPr>
                      <a:picLocks noChangeAspect="1"/>
                    </pic:cNvPicPr>
                  </pic:nvPicPr>
                  <pic:blipFill>
                    <a:blip r:embed="rId12"/>
                    <a:stretch>
                      <a:fillRect/>
                    </a:stretch>
                  </pic:blipFill>
                  <pic:spPr>
                    <a:xfrm>
                      <a:off x="0" y="0"/>
                      <a:ext cx="1709420" cy="577850"/>
                    </a:xfrm>
                    <a:prstGeom prst="rect">
                      <a:avLst/>
                    </a:prstGeom>
                  </pic:spPr>
                </pic:pic>
              </a:graphicData>
            </a:graphic>
          </wp:inline>
        </w:drawing>
      </w:r>
    </w:p>
    <w:p w14:paraId="702ACC01" w14:textId="77777777" w:rsidR="00BE792E" w:rsidRDefault="00000000" w:rsidP="00A32BE8">
      <w:pPr>
        <w:shd w:val="clear" w:color="auto" w:fill="FFFFFF"/>
        <w:spacing w:after="360" w:line="480" w:lineRule="auto"/>
        <w:rPr>
          <w:rFonts w:ascii="Montserrat" w:eastAsia="Montserrat" w:hAnsi="Montserrat" w:cs="Montserrat"/>
          <w:color w:val="33244A"/>
          <w:sz w:val="24"/>
          <w:szCs w:val="24"/>
        </w:rPr>
        <w:sectPr w:rsidR="00BE792E">
          <w:headerReference w:type="default" r:id="rId13"/>
          <w:footerReference w:type="default" r:id="rId14"/>
          <w:pgSz w:w="12240" w:h="15840"/>
          <w:pgMar w:top="1440" w:right="1440" w:bottom="1440" w:left="1440" w:header="720" w:footer="720" w:gutter="0"/>
          <w:pgNumType w:start="1"/>
          <w:cols w:space="720"/>
        </w:sectPr>
      </w:pPr>
      <w:r>
        <w:pict w14:anchorId="21BD0B31">
          <v:rect id="_x0000_s1028" style="position:absolute;margin-left:-14.75pt;margin-top:67.65pt;width:523.7pt;height:126.95pt;z-index:251660288;mso-width-relative:page;mso-height-relative:page" stroked="f">
            <v:textbox>
              <w:txbxContent>
                <w:p w14:paraId="3A5BBBF5" w14:textId="77777777" w:rsidR="00BE792E" w:rsidRDefault="00000000">
                  <w:pPr>
                    <w:pStyle w:val="NoSpacing"/>
                    <w:jc w:val="center"/>
                    <w:rPr>
                      <w:rFonts w:ascii="Elephant" w:hAnsi="Elephant" w:cs="Elephant"/>
                      <w:sz w:val="36"/>
                      <w:szCs w:val="36"/>
                    </w:rPr>
                  </w:pPr>
                  <w:r>
                    <w:rPr>
                      <w:rFonts w:ascii="Elephant" w:hAnsi="Elephant" w:cs="Elephant"/>
                      <w:sz w:val="36"/>
                      <w:szCs w:val="36"/>
                    </w:rPr>
                    <w:t xml:space="preserve">Restoring Trust: Managing Transformation, UN81 Initiative </w:t>
                  </w:r>
                </w:p>
                <w:p w14:paraId="6C466923" w14:textId="77777777" w:rsidR="00BE792E" w:rsidRDefault="00000000">
                  <w:pPr>
                    <w:pStyle w:val="NoSpacing"/>
                    <w:jc w:val="center"/>
                    <w:rPr>
                      <w:sz w:val="36"/>
                      <w:szCs w:val="36"/>
                    </w:rPr>
                  </w:pPr>
                  <w:r>
                    <w:rPr>
                      <w:rFonts w:ascii="Elephant" w:hAnsi="Elephant" w:cs="Elephant"/>
                      <w:sz w:val="36"/>
                      <w:szCs w:val="36"/>
                    </w:rPr>
                    <w:t xml:space="preserve">2026 United Nations Day of Peace: First Ladies Becoming High-Level Forum </w:t>
                  </w:r>
                </w:p>
              </w:txbxContent>
            </v:textbox>
          </v:rect>
        </w:pict>
      </w:r>
      <w:r>
        <w:rPr>
          <w:noProof/>
        </w:rPr>
        <mc:AlternateContent>
          <mc:Choice Requires="wps">
            <w:drawing>
              <wp:anchor distT="0" distB="0" distL="114300" distR="114300" simplePos="0" relativeHeight="251663360" behindDoc="0" locked="0" layoutInCell="1" allowOverlap="1" wp14:anchorId="6C6312AB" wp14:editId="2FD008FB">
                <wp:simplePos x="0" y="0"/>
                <wp:positionH relativeFrom="column">
                  <wp:posOffset>-61595</wp:posOffset>
                </wp:positionH>
                <wp:positionV relativeFrom="paragraph">
                  <wp:posOffset>4355465</wp:posOffset>
                </wp:positionV>
                <wp:extent cx="6006465" cy="632460"/>
                <wp:effectExtent l="0" t="0" r="13335" b="15240"/>
                <wp:wrapNone/>
                <wp:docPr id="9" name="Rectangles 9"/>
                <wp:cNvGraphicFramePr/>
                <a:graphic xmlns:a="http://schemas.openxmlformats.org/drawingml/2006/main">
                  <a:graphicData uri="http://schemas.microsoft.com/office/word/2010/wordprocessingShape">
                    <wps:wsp>
                      <wps:cNvSpPr/>
                      <wps:spPr>
                        <a:xfrm>
                          <a:off x="0" y="0"/>
                          <a:ext cx="6006465" cy="632460"/>
                        </a:xfrm>
                        <a:prstGeom prst="rect">
                          <a:avLst/>
                        </a:prstGeom>
                        <a:solidFill>
                          <a:srgbClr val="FFFFFF"/>
                        </a:solidFill>
                        <a:ln>
                          <a:noFill/>
                        </a:ln>
                      </wps:spPr>
                      <wps:txbx>
                        <w:txbxContent>
                          <w:p w14:paraId="7A6210AB" w14:textId="77777777" w:rsidR="00BE792E" w:rsidRDefault="00000000">
                            <w:pPr>
                              <w:spacing w:after="0" w:line="240" w:lineRule="auto"/>
                              <w:jc w:val="center"/>
                              <w:rPr>
                                <w:rFonts w:ascii="Elephant" w:hAnsi="Elephant" w:cs="Elephant"/>
                                <w:b/>
                                <w:bCs/>
                                <w:sz w:val="36"/>
                                <w:szCs w:val="36"/>
                              </w:rPr>
                            </w:pPr>
                            <w:r>
                              <w:rPr>
                                <w:rFonts w:ascii="Elephant" w:hAnsi="Elephant" w:cs="Elephant"/>
                                <w:b/>
                                <w:bCs/>
                                <w:sz w:val="36"/>
                                <w:szCs w:val="36"/>
                              </w:rPr>
                              <w:t>Tuesday September 22,2026</w:t>
                            </w:r>
                          </w:p>
                          <w:p w14:paraId="1F266D41" w14:textId="77777777" w:rsidR="00BE792E" w:rsidRDefault="00000000">
                            <w:pPr>
                              <w:spacing w:after="0" w:line="240" w:lineRule="auto"/>
                              <w:jc w:val="center"/>
                              <w:rPr>
                                <w:rFonts w:ascii="Elephant" w:hAnsi="Elephant" w:cs="Elephant"/>
                                <w:b/>
                                <w:bCs/>
                                <w:sz w:val="36"/>
                                <w:szCs w:val="36"/>
                              </w:rPr>
                            </w:pPr>
                            <w:r>
                              <w:rPr>
                                <w:rFonts w:ascii="Elephant" w:hAnsi="Elephant" w:cs="Elephant"/>
                                <w:b/>
                                <w:bCs/>
                                <w:sz w:val="36"/>
                                <w:szCs w:val="36"/>
                              </w:rPr>
                              <w:t>6:00PM -10:00PM</w:t>
                            </w:r>
                          </w:p>
                        </w:txbxContent>
                      </wps:txbx>
                      <wps:bodyPr upright="1"/>
                    </wps:wsp>
                  </a:graphicData>
                </a:graphic>
              </wp:anchor>
            </w:drawing>
          </mc:Choice>
          <mc:Fallback xmlns:w16cei="http://schemas.microsoft.com/office/word/2026/wordml/cei">
            <w:pict>
              <v:rect w14:anchorId="6C6312AB" id="Rectangles 9" o:spid="_x0000_s1026" style="position:absolute;margin-left:-4.85pt;margin-top:342.95pt;width:472.95pt;height:49.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" stroked="f">
                <v:textbox>
                  <w:txbxContent>
                    <w:p w14:paraId="7A6210AB" w14:textId="77777777" w:rsidR="00BE792E" w:rsidRDefault="00000000">
                      <w:pPr>
                        <w:spacing w:after="0" w:line="240" w:lineRule="auto"/>
                        <w:jc w:val="center"/>
                        <w:rPr>
                          <w:rFonts w:ascii="Elephant" w:hAnsi="Elephant" w:cs="Elephant"/>
                          <w:b/>
                          <w:bCs/>
                          <w:sz w:val="36"/>
                          <w:szCs w:val="36"/>
                        </w:rPr>
                      </w:pPr>
                      <w:r>
                        <w:rPr>
                          <w:rFonts w:ascii="Elephant" w:hAnsi="Elephant" w:cs="Elephant"/>
                          <w:b/>
                          <w:bCs/>
                          <w:sz w:val="36"/>
                          <w:szCs w:val="36"/>
                        </w:rPr>
                        <w:t>Tuesday September 22,2026</w:t>
                      </w:r>
                    </w:p>
                    <w:p w14:paraId="1F266D41" w14:textId="77777777" w:rsidR="00BE792E" w:rsidRDefault="00000000">
                      <w:pPr>
                        <w:spacing w:after="0" w:line="240" w:lineRule="auto"/>
                        <w:jc w:val="center"/>
                        <w:rPr>
                          <w:rFonts w:ascii="Elephant" w:hAnsi="Elephant" w:cs="Elephant"/>
                          <w:b/>
                          <w:bCs/>
                          <w:sz w:val="36"/>
                          <w:szCs w:val="36"/>
                        </w:rPr>
                      </w:pPr>
                      <w:r>
                        <w:rPr>
                          <w:rFonts w:ascii="Elephant" w:hAnsi="Elephant" w:cs="Elephant"/>
                          <w:b/>
                          <w:bCs/>
                          <w:sz w:val="36"/>
                          <w:szCs w:val="36"/>
                        </w:rPr>
                        <w:t>6:00PM -10:00PM</w:t>
                      </w:r>
                    </w:p>
                  </w:txbxContent>
                </v:textbox>
              </v:rect>
            </w:pict>
          </mc:Fallback>
        </mc:AlternateContent>
      </w:r>
      <w:r>
        <w:pict w14:anchorId="5AF55D86">
          <v:rect id="_x0000_s1027" style="position:absolute;margin-left:-3.65pt;margin-top:234pt;width:495.4pt;height:52.1pt;z-index:251661312;mso-position-horizontal-relative:text;mso-position-vertical-relative:text;mso-width-relative:page;mso-height-relative:page" stroked="f">
            <v:textbox>
              <w:txbxContent>
                <w:p w14:paraId="6F9BCF43" w14:textId="77777777" w:rsidR="00BE792E" w:rsidRDefault="00000000">
                  <w:pPr>
                    <w:spacing w:after="0" w:line="240" w:lineRule="auto"/>
                    <w:jc w:val="center"/>
                    <w:rPr>
                      <w:rFonts w:ascii="Elephant" w:hAnsi="Elephant" w:cs="Elephant"/>
                      <w:b/>
                      <w:bCs/>
                      <w:color w:val="0070C0"/>
                      <w:sz w:val="28"/>
                      <w:szCs w:val="28"/>
                    </w:rPr>
                  </w:pPr>
                  <w:r>
                    <w:rPr>
                      <w:rFonts w:ascii="Elephant" w:hAnsi="Elephant" w:cs="Elephant"/>
                      <w:b/>
                      <w:bCs/>
                      <w:color w:val="0070C0"/>
                      <w:sz w:val="28"/>
                      <w:szCs w:val="28"/>
                    </w:rPr>
                    <w:t xml:space="preserve">Theme: </w:t>
                  </w:r>
                  <w:r>
                    <w:rPr>
                      <w:rFonts w:ascii="Elephant" w:eastAsia="Arial Narrow" w:hAnsi="Elephant" w:cs="Elephant"/>
                      <w:color w:val="0070C0"/>
                      <w:sz w:val="28"/>
                      <w:szCs w:val="28"/>
                      <w:highlight w:val="white"/>
                    </w:rPr>
                    <w:t xml:space="preserve">First Ladies Becoming Agents for Peace: Prioritizing Women </w:t>
                  </w:r>
                  <w:r>
                    <w:rPr>
                      <w:rFonts w:ascii="Elephant" w:eastAsia="Arial Narrow" w:hAnsi="Elephant" w:cs="Elephant"/>
                      <w:color w:val="0070C0"/>
                      <w:sz w:val="28"/>
                      <w:szCs w:val="28"/>
                    </w:rPr>
                    <w:t>as Key Players in Promoting Global Peace and Development.</w:t>
                  </w:r>
                </w:p>
              </w:txbxContent>
            </v:textbox>
          </v:rect>
        </w:pict>
      </w:r>
      <w:r>
        <w:pict w14:anchorId="1211BD71">
          <v:rect id="_x0000_s1026" style="position:absolute;margin-left:-6.25pt;margin-top:473.3pt;width:487.35pt;height:100.2pt;z-index:251662336;mso-position-horizontal-relative:text;mso-position-vertical-relative:text;mso-width-relative:page;mso-height-relative:page;v-text-anchor:bottom" filled="f" stroked="f">
            <v:textbox inset="0">
              <w:txbxContent>
                <w:p w14:paraId="789D89CF" w14:textId="77777777" w:rsidR="00BE792E" w:rsidRDefault="00000000">
                  <w:pPr>
                    <w:pStyle w:val="NoSpacing"/>
                    <w:jc w:val="center"/>
                    <w:rPr>
                      <w:rFonts w:ascii="Elephant" w:hAnsi="Elephant" w:cs="Elephant"/>
                      <w:color w:val="FF0000"/>
                      <w:sz w:val="28"/>
                      <w:szCs w:val="28"/>
                    </w:rPr>
                  </w:pPr>
                  <w:r>
                    <w:rPr>
                      <w:rFonts w:ascii="Elephant" w:hAnsi="Elephant" w:cs="Elephant"/>
                      <w:color w:val="FF0000"/>
                      <w:sz w:val="28"/>
                      <w:szCs w:val="28"/>
                    </w:rPr>
                    <w:t xml:space="preserve">The United Nations Delegate Dinning </w:t>
                  </w:r>
                </w:p>
                <w:p w14:paraId="4EBCBD4A" w14:textId="77777777" w:rsidR="00BE792E" w:rsidRDefault="00BE792E">
                  <w:pPr>
                    <w:jc w:val="center"/>
                    <w:rPr>
                      <w:color w:val="FF0000"/>
                    </w:rPr>
                  </w:pPr>
                </w:p>
              </w:txbxContent>
            </v:textbox>
          </v:rect>
        </w:pict>
      </w:r>
    </w:p>
    <w:p w14:paraId="6100682D" w14:textId="5BAE78E5" w:rsidR="00BE792E" w:rsidRDefault="00537FD2">
      <w:pPr>
        <w:spacing w:after="0" w:line="240" w:lineRule="auto"/>
        <w:jc w:val="both"/>
        <w:rPr>
          <w:rFonts w:ascii="Arial Narrow" w:eastAsia="Arial Narrow" w:hAnsi="Arial Narrow" w:cs="Arial Narrow"/>
          <w:sz w:val="28"/>
          <w:szCs w:val="28"/>
        </w:rPr>
      </w:pPr>
      <w:r>
        <w:rPr>
          <w:noProof/>
        </w:rPr>
        <w:lastRenderedPageBreak/>
        <w:drawing>
          <wp:inline distT="0" distB="0" distL="0" distR="0" wp14:anchorId="3246EA90" wp14:editId="18D115D3">
            <wp:extent cx="6229350" cy="8524875"/>
            <wp:effectExtent l="0" t="0" r="0" b="9525"/>
            <wp:docPr id="1564775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9350" cy="8524875"/>
                    </a:xfrm>
                    <a:prstGeom prst="rect">
                      <a:avLst/>
                    </a:prstGeom>
                    <a:noFill/>
                    <a:ln>
                      <a:noFill/>
                    </a:ln>
                  </pic:spPr>
                </pic:pic>
              </a:graphicData>
            </a:graphic>
          </wp:inline>
        </w:drawing>
      </w:r>
      <w:r>
        <w:rPr>
          <w:rFonts w:ascii="Arial Narrow" w:eastAsia="Arial Narrow" w:hAnsi="Arial Narrow" w:cs="Arial Narrow"/>
          <w:sz w:val="28"/>
          <w:szCs w:val="28"/>
        </w:rPr>
        <w:lastRenderedPageBreak/>
        <w:t>In 1981, the United Nations General Assembly declared the third Tuesday of September as the International Day of Peace. This day coincided with the opening day of the annual sessions of the General Assembly. The purpose of the day is to strengthen the ideals of peace and harmony around the world.</w:t>
      </w:r>
    </w:p>
    <w:p w14:paraId="67A96E6C" w14:textId="77777777" w:rsidR="00BE792E" w:rsidRDefault="00BE792E">
      <w:pPr>
        <w:spacing w:after="0" w:line="240" w:lineRule="auto"/>
        <w:jc w:val="both"/>
        <w:rPr>
          <w:rFonts w:ascii="Arial Narrow" w:eastAsia="Arial Narrow" w:hAnsi="Arial Narrow" w:cs="Arial Narrow"/>
          <w:sz w:val="28"/>
          <w:szCs w:val="28"/>
        </w:rPr>
      </w:pPr>
    </w:p>
    <w:p w14:paraId="69FE0A89" w14:textId="77777777" w:rsidR="00BE792E" w:rsidRDefault="00000000">
      <w:pPr>
        <w:spacing w:after="0" w:line="240" w:lineRule="auto"/>
        <w:jc w:val="both"/>
        <w:rPr>
          <w:rFonts w:ascii="Arial Narrow" w:eastAsia="Arial Narrow" w:hAnsi="Arial Narrow" w:cs="Arial Narrow"/>
          <w:sz w:val="28"/>
          <w:szCs w:val="28"/>
        </w:rPr>
      </w:pPr>
      <w:r>
        <w:rPr>
          <w:rFonts w:ascii="Arial Narrow" w:eastAsia="Arial Narrow" w:hAnsi="Arial Narrow" w:cs="Arial Narrow"/>
          <w:sz w:val="28"/>
          <w:szCs w:val="28"/>
        </w:rPr>
        <w:t>Since 2010, our organization, with UN ECOSOC NGOs on Gender Equality, the Africana Women Working Group at the UN, has continued to advance the cause of women in leadership positions through our program, First Ladies Becoming High-Level Forum on SDG-16 and Targets, to bring global awareness to the most needed roles of First Ladies of Nations in women and peace.</w:t>
      </w:r>
    </w:p>
    <w:p w14:paraId="51E719C9" w14:textId="77777777" w:rsidR="00BE792E" w:rsidRDefault="00BE792E">
      <w:pPr>
        <w:spacing w:after="0" w:line="240" w:lineRule="auto"/>
        <w:jc w:val="both"/>
        <w:rPr>
          <w:rFonts w:ascii="Arial Narrow" w:eastAsia="Arial Narrow" w:hAnsi="Arial Narrow" w:cs="Arial Narrow"/>
          <w:sz w:val="28"/>
          <w:szCs w:val="28"/>
        </w:rPr>
      </w:pPr>
    </w:p>
    <w:p w14:paraId="29D52311"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rPr>
        <w:t xml:space="preserve">In the words of </w:t>
      </w:r>
      <w:r>
        <w:rPr>
          <w:rFonts w:ascii="Arial Narrow" w:eastAsia="Arial Narrow" w:hAnsi="Arial Narrow" w:cs="Arial Narrow"/>
          <w:sz w:val="28"/>
          <w:szCs w:val="28"/>
          <w:highlight w:val="white"/>
        </w:rPr>
        <w:t>United Nations Secretary-General António Guterres, “Peace is needed today more than ever. War and conflict are unleashing devastation, poverty, and hunger, and driving tens of millions of people from their homes. Climate chaos is all around. And even peaceful countries are gripped by gaping inequalities and political polarization.” Women, especially First Ladies of Nations, have a significant role to play, and we are committed to this cause with our passionate commitment to achieving a peaceful society.</w:t>
      </w:r>
    </w:p>
    <w:p w14:paraId="70AEFDFE" w14:textId="77777777" w:rsidR="00BE792E" w:rsidRDefault="00BE792E">
      <w:pPr>
        <w:spacing w:after="0" w:line="240" w:lineRule="auto"/>
        <w:jc w:val="both"/>
        <w:rPr>
          <w:rFonts w:ascii="Arial Narrow" w:eastAsia="Arial Narrow" w:hAnsi="Arial Narrow" w:cs="Arial Narrow"/>
          <w:sz w:val="28"/>
          <w:szCs w:val="28"/>
          <w:highlight w:val="white"/>
        </w:rPr>
      </w:pPr>
    </w:p>
    <w:p w14:paraId="0452E9AB" w14:textId="77777777" w:rsidR="00BE792E" w:rsidRDefault="00000000">
      <w:pPr>
        <w:pStyle w:val="NormalWeb"/>
        <w:rPr>
          <w:rFonts w:ascii="Arial Narrow" w:hAnsi="Arial Narrow" w:cs="Arial Narrow"/>
          <w:sz w:val="28"/>
          <w:szCs w:val="28"/>
        </w:rPr>
      </w:pPr>
      <w:r>
        <w:rPr>
          <w:rFonts w:ascii="Arial Narrow" w:hAnsi="Arial Narrow" w:cs="Arial Narrow"/>
          <w:sz w:val="28"/>
          <w:szCs w:val="28"/>
        </w:rPr>
        <w:t>The United Nations Day of Peace, observed annually, serves as a global reminder of humanity’s collective responsibility to foster peace, justice, and sustainable development. In 2026, the world continues to face complex conflicts, humanitarian crises, gender-based violence, and widening inequalities. These challenges demand leadership that is compassionate, strategic, and transformative.</w:t>
      </w:r>
    </w:p>
    <w:p w14:paraId="7BDB0A47" w14:textId="10F86EB2" w:rsidR="00BE792E" w:rsidRDefault="00000000">
      <w:pPr>
        <w:pStyle w:val="NormalWeb"/>
        <w:rPr>
          <w:rFonts w:ascii="Arial Narrow" w:hAnsi="Arial Narrow" w:cs="Arial Narrow"/>
          <w:sz w:val="28"/>
          <w:szCs w:val="28"/>
        </w:rPr>
      </w:pPr>
      <w:r>
        <w:rPr>
          <w:rFonts w:ascii="Arial Narrow" w:hAnsi="Arial Narrow" w:cs="Arial Narrow"/>
          <w:sz w:val="28"/>
          <w:szCs w:val="28"/>
        </w:rPr>
        <w:t xml:space="preserve">Across continents, </w:t>
      </w:r>
      <w:r>
        <w:rPr>
          <w:rStyle w:val="Strong"/>
          <w:rFonts w:ascii="Arial Narrow" w:hAnsi="Arial Narrow" w:cs="Arial Narrow"/>
          <w:b w:val="0"/>
          <w:bCs w:val="0"/>
          <w:sz w:val="28"/>
          <w:szCs w:val="28"/>
        </w:rPr>
        <w:t>First Ladies have emerged as influential voices</w:t>
      </w:r>
      <w:r>
        <w:rPr>
          <w:rFonts w:ascii="Arial Narrow" w:hAnsi="Arial Narrow" w:cs="Arial Narrow"/>
          <w:sz w:val="28"/>
          <w:szCs w:val="28"/>
        </w:rPr>
        <w:t xml:space="preserve"> in shaping national priorities, advocating for vulnerable populations, and mobilizing communities toward peacebuilding and development. Their unique positioning</w:t>
      </w:r>
      <w:r w:rsidR="004A5D8C">
        <w:rPr>
          <w:rFonts w:ascii="Arial Narrow" w:hAnsi="Arial Narrow" w:cs="Arial Narrow"/>
          <w:sz w:val="28"/>
          <w:szCs w:val="28"/>
        </w:rPr>
        <w:t xml:space="preserve"> </w:t>
      </w:r>
      <w:r>
        <w:rPr>
          <w:rFonts w:ascii="Arial Narrow" w:hAnsi="Arial Narrow" w:cs="Arial Narrow"/>
          <w:sz w:val="28"/>
          <w:szCs w:val="28"/>
        </w:rPr>
        <w:t>at the intersection of political influence, social advocacy, and cultural diplomacy</w:t>
      </w:r>
      <w:r w:rsidR="004A5D8C">
        <w:rPr>
          <w:rFonts w:ascii="Arial Narrow" w:hAnsi="Arial Narrow" w:cs="Arial Narrow"/>
          <w:sz w:val="28"/>
          <w:szCs w:val="28"/>
        </w:rPr>
        <w:t xml:space="preserve"> </w:t>
      </w:r>
      <w:r>
        <w:rPr>
          <w:rFonts w:ascii="Arial Narrow" w:hAnsi="Arial Narrow" w:cs="Arial Narrow"/>
          <w:sz w:val="28"/>
          <w:szCs w:val="28"/>
        </w:rPr>
        <w:t>makes them indispensable actors in advancing global peace.</w:t>
      </w:r>
    </w:p>
    <w:p w14:paraId="1D2638BC" w14:textId="77777777" w:rsidR="00BE792E" w:rsidRDefault="00000000">
      <w:pPr>
        <w:pStyle w:val="NormalWeb"/>
        <w:rPr>
          <w:rFonts w:ascii="Arial Narrow" w:hAnsi="Arial Narrow" w:cs="Arial Narrow"/>
          <w:sz w:val="28"/>
          <w:szCs w:val="28"/>
        </w:rPr>
      </w:pPr>
      <w:r>
        <w:rPr>
          <w:rFonts w:ascii="Arial Narrow" w:hAnsi="Arial Narrow" w:cs="Arial Narrow"/>
          <w:sz w:val="28"/>
          <w:szCs w:val="28"/>
        </w:rPr>
        <w:t xml:space="preserve">Yet, despite their contributions, </w:t>
      </w:r>
      <w:r>
        <w:rPr>
          <w:rStyle w:val="Strong"/>
          <w:rFonts w:ascii="Arial Narrow" w:hAnsi="Arial Narrow" w:cs="Arial Narrow"/>
          <w:b w:val="0"/>
          <w:bCs w:val="0"/>
          <w:sz w:val="28"/>
          <w:szCs w:val="28"/>
        </w:rPr>
        <w:t>women remain underrepresented</w:t>
      </w:r>
      <w:r>
        <w:rPr>
          <w:rFonts w:ascii="Arial Narrow" w:hAnsi="Arial Narrow" w:cs="Arial Narrow"/>
          <w:sz w:val="28"/>
          <w:szCs w:val="28"/>
        </w:rPr>
        <w:t xml:space="preserve"> in peace negotiations, conflict prevention mechanisms, and national development planning. The 2026 UN Day of Peace presents a timely opportunity to elevate First Ladies as </w:t>
      </w:r>
      <w:r>
        <w:rPr>
          <w:rStyle w:val="Strong"/>
          <w:rFonts w:ascii="Arial Narrow" w:hAnsi="Arial Narrow" w:cs="Arial Narrow"/>
          <w:b w:val="0"/>
          <w:bCs w:val="0"/>
          <w:sz w:val="28"/>
          <w:szCs w:val="28"/>
        </w:rPr>
        <w:t>Agents for Peace</w:t>
      </w:r>
      <w:r>
        <w:rPr>
          <w:rFonts w:ascii="Arial Narrow" w:hAnsi="Arial Narrow" w:cs="Arial Narrow"/>
          <w:sz w:val="28"/>
          <w:szCs w:val="28"/>
        </w:rPr>
        <w:t xml:space="preserve">, while reinforcing the global commitment to </w:t>
      </w:r>
      <w:r>
        <w:rPr>
          <w:rStyle w:val="Strong"/>
          <w:rFonts w:ascii="Arial Narrow" w:hAnsi="Arial Narrow" w:cs="Arial Narrow"/>
          <w:b w:val="0"/>
          <w:bCs w:val="0"/>
          <w:sz w:val="28"/>
          <w:szCs w:val="28"/>
        </w:rPr>
        <w:t>women’s leadership as a cornerstone of sustainable peace and development</w:t>
      </w:r>
      <w:r>
        <w:rPr>
          <w:rFonts w:ascii="Arial Narrow" w:hAnsi="Arial Narrow" w:cs="Arial Narrow"/>
          <w:sz w:val="28"/>
          <w:szCs w:val="28"/>
        </w:rPr>
        <w:t>.</w:t>
      </w:r>
    </w:p>
    <w:p w14:paraId="70264E2E" w14:textId="7FEBC5FD" w:rsidR="00BE792E" w:rsidRPr="004A5D8C" w:rsidRDefault="004A5D8C" w:rsidP="004A5D8C">
      <w:pPr>
        <w:pStyle w:val="NormalWeb"/>
        <w:rPr>
          <w:rFonts w:ascii="Arial Narrow" w:hAnsi="Arial Narrow" w:cs="Arial Narrow"/>
          <w:sz w:val="28"/>
          <w:szCs w:val="28"/>
        </w:rPr>
      </w:pPr>
      <w:r>
        <w:rPr>
          <w:rFonts w:ascii="Arial Narrow" w:hAnsi="Arial Narrow" w:cs="Arial Narrow"/>
          <w:sz w:val="28"/>
          <w:szCs w:val="28"/>
        </w:rPr>
        <w:t xml:space="preserve">Observer  Mission of pan African Intergovernmental Agency on Water and Sanitation for Africa to the United Nations, Africana Women Working Group (AWWG) and the Federation of World Peace and Love (FOWPAL) are jointly convening this high-level event to amplify </w:t>
      </w:r>
      <w:r>
        <w:rPr>
          <w:rFonts w:ascii="Arial Narrow" w:hAnsi="Arial Narrow" w:cs="Arial Narrow"/>
          <w:sz w:val="28"/>
          <w:szCs w:val="28"/>
        </w:rPr>
        <w:lastRenderedPageBreak/>
        <w:t xml:space="preserve">women’s voices, strengthen cross-border collaboration, and promote gender-responsive peacebuilding frameworks non the theme: </w:t>
      </w:r>
      <w:r>
        <w:rPr>
          <w:rStyle w:val="Strong"/>
          <w:rFonts w:ascii="Arial Narrow" w:hAnsi="Arial Narrow" w:cs="Arial Narrow"/>
          <w:b w:val="0"/>
          <w:bCs w:val="0"/>
          <w:sz w:val="28"/>
          <w:szCs w:val="28"/>
        </w:rPr>
        <w:t>“First Ladies Becoming Agents for Peace: Prioritizing Women as Key Players in Promoting Global Peace and Development”</w:t>
      </w:r>
    </w:p>
    <w:p w14:paraId="0892317A" w14:textId="77777777" w:rsidR="00BE792E" w:rsidRDefault="00000000">
      <w:pPr>
        <w:pStyle w:val="NormalWeb"/>
        <w:rPr>
          <w:rFonts w:ascii="Arial Narrow" w:hAnsi="Arial Narrow" w:cs="Arial Narrow"/>
          <w:sz w:val="28"/>
          <w:szCs w:val="28"/>
        </w:rPr>
      </w:pPr>
      <w:r>
        <w:rPr>
          <w:rFonts w:ascii="Arial Narrow" w:hAnsi="Arial Narrow" w:cs="Arial Narrow"/>
          <w:sz w:val="28"/>
          <w:szCs w:val="28"/>
        </w:rPr>
        <w:t>This theme recognizes:</w:t>
      </w:r>
    </w:p>
    <w:p w14:paraId="6B80C50C" w14:textId="77777777" w:rsidR="00BE792E" w:rsidRDefault="00000000">
      <w:pPr>
        <w:pStyle w:val="NormalWeb"/>
        <w:numPr>
          <w:ilvl w:val="0"/>
          <w:numId w:val="1"/>
        </w:numPr>
        <w:rPr>
          <w:rFonts w:ascii="Arial Narrow" w:hAnsi="Arial Narrow" w:cs="Arial Narrow"/>
          <w:sz w:val="28"/>
          <w:szCs w:val="28"/>
        </w:rPr>
      </w:pPr>
      <w:r>
        <w:rPr>
          <w:rFonts w:ascii="Arial Narrow" w:hAnsi="Arial Narrow" w:cs="Arial Narrow"/>
          <w:sz w:val="28"/>
          <w:szCs w:val="28"/>
        </w:rPr>
        <w:t xml:space="preserve">The </w:t>
      </w:r>
      <w:r>
        <w:rPr>
          <w:rStyle w:val="Strong"/>
          <w:rFonts w:ascii="Arial Narrow" w:hAnsi="Arial Narrow" w:cs="Arial Narrow"/>
          <w:b w:val="0"/>
          <w:bCs w:val="0"/>
          <w:sz w:val="28"/>
          <w:szCs w:val="28"/>
        </w:rPr>
        <w:t>strategic influence</w:t>
      </w:r>
      <w:r>
        <w:rPr>
          <w:rFonts w:ascii="Arial Narrow" w:hAnsi="Arial Narrow" w:cs="Arial Narrow"/>
          <w:sz w:val="28"/>
          <w:szCs w:val="28"/>
        </w:rPr>
        <w:t xml:space="preserve"> First Ladies hold in shaping national and regional peace agendas.</w:t>
      </w:r>
    </w:p>
    <w:p w14:paraId="4614523F" w14:textId="77777777" w:rsidR="00BE792E" w:rsidRDefault="00000000">
      <w:pPr>
        <w:pStyle w:val="NormalWeb"/>
        <w:numPr>
          <w:ilvl w:val="0"/>
          <w:numId w:val="1"/>
        </w:numPr>
        <w:rPr>
          <w:rFonts w:ascii="Arial Narrow" w:hAnsi="Arial Narrow" w:cs="Arial Narrow"/>
          <w:sz w:val="28"/>
          <w:szCs w:val="28"/>
        </w:rPr>
      </w:pPr>
      <w:r>
        <w:rPr>
          <w:rFonts w:ascii="Arial Narrow" w:hAnsi="Arial Narrow" w:cs="Arial Narrow"/>
          <w:sz w:val="28"/>
          <w:szCs w:val="28"/>
        </w:rPr>
        <w:t xml:space="preserve">The </w:t>
      </w:r>
      <w:r>
        <w:rPr>
          <w:rStyle w:val="Strong"/>
          <w:rFonts w:ascii="Arial Narrow" w:hAnsi="Arial Narrow" w:cs="Arial Narrow"/>
          <w:b w:val="0"/>
          <w:bCs w:val="0"/>
          <w:sz w:val="28"/>
          <w:szCs w:val="28"/>
        </w:rPr>
        <w:t>transformative role</w:t>
      </w:r>
      <w:r>
        <w:rPr>
          <w:rFonts w:ascii="Arial Narrow" w:hAnsi="Arial Narrow" w:cs="Arial Narrow"/>
          <w:sz w:val="28"/>
          <w:szCs w:val="28"/>
        </w:rPr>
        <w:t xml:space="preserve"> women play in conflict prevention, mediation, and post-conflict reconstruction.</w:t>
      </w:r>
    </w:p>
    <w:p w14:paraId="14A42284" w14:textId="77777777" w:rsidR="00BE792E" w:rsidRDefault="00000000">
      <w:pPr>
        <w:pStyle w:val="NormalWeb"/>
        <w:numPr>
          <w:ilvl w:val="0"/>
          <w:numId w:val="1"/>
        </w:numPr>
        <w:rPr>
          <w:rFonts w:ascii="Arial Narrow" w:hAnsi="Arial Narrow" w:cs="Arial Narrow"/>
          <w:sz w:val="28"/>
          <w:szCs w:val="28"/>
        </w:rPr>
      </w:pPr>
      <w:r>
        <w:rPr>
          <w:rFonts w:ascii="Arial Narrow" w:hAnsi="Arial Narrow" w:cs="Arial Narrow"/>
          <w:sz w:val="28"/>
          <w:szCs w:val="28"/>
        </w:rPr>
        <w:t xml:space="preserve">The need to </w:t>
      </w:r>
      <w:r>
        <w:rPr>
          <w:rStyle w:val="Strong"/>
          <w:rFonts w:ascii="Arial Narrow" w:hAnsi="Arial Narrow" w:cs="Arial Narrow"/>
          <w:b w:val="0"/>
          <w:bCs w:val="0"/>
          <w:sz w:val="28"/>
          <w:szCs w:val="28"/>
        </w:rPr>
        <w:t>institutionalize women’s leadership</w:t>
      </w:r>
      <w:r>
        <w:rPr>
          <w:rFonts w:ascii="Arial Narrow" w:hAnsi="Arial Narrow" w:cs="Arial Narrow"/>
          <w:sz w:val="28"/>
          <w:szCs w:val="28"/>
        </w:rPr>
        <w:t xml:space="preserve"> within global peace and development frameworks.</w:t>
      </w:r>
    </w:p>
    <w:p w14:paraId="77CCDD71" w14:textId="77777777" w:rsidR="00BE792E" w:rsidRDefault="00000000">
      <w:pPr>
        <w:pStyle w:val="NormalWeb"/>
        <w:numPr>
          <w:ilvl w:val="0"/>
          <w:numId w:val="1"/>
        </w:numPr>
        <w:rPr>
          <w:rFonts w:ascii="Arial Narrow" w:hAnsi="Arial Narrow" w:cs="Arial Narrow"/>
          <w:sz w:val="28"/>
          <w:szCs w:val="28"/>
        </w:rPr>
      </w:pPr>
      <w:r>
        <w:rPr>
          <w:rFonts w:ascii="Arial Narrow" w:hAnsi="Arial Narrow" w:cs="Arial Narrow"/>
          <w:sz w:val="28"/>
          <w:szCs w:val="28"/>
        </w:rPr>
        <w:t xml:space="preserve">The urgency of </w:t>
      </w:r>
      <w:r>
        <w:rPr>
          <w:rStyle w:val="Strong"/>
          <w:rFonts w:ascii="Arial Narrow" w:hAnsi="Arial Narrow" w:cs="Arial Narrow"/>
          <w:b w:val="0"/>
          <w:bCs w:val="0"/>
          <w:sz w:val="28"/>
          <w:szCs w:val="28"/>
        </w:rPr>
        <w:t>gender-inclusive policies</w:t>
      </w:r>
      <w:r>
        <w:rPr>
          <w:rFonts w:ascii="Arial Narrow" w:hAnsi="Arial Narrow" w:cs="Arial Narrow"/>
          <w:sz w:val="28"/>
          <w:szCs w:val="28"/>
        </w:rPr>
        <w:t xml:space="preserve"> to address insecurity, displacement, poverty, and violence.</w:t>
      </w:r>
    </w:p>
    <w:p w14:paraId="095840CC" w14:textId="77777777" w:rsidR="00BE792E" w:rsidRDefault="00000000">
      <w:pPr>
        <w:pStyle w:val="NormalWeb"/>
        <w:rPr>
          <w:rFonts w:ascii="Arial Narrow" w:hAnsi="Arial Narrow" w:cs="Arial Narrow"/>
          <w:sz w:val="28"/>
          <w:szCs w:val="28"/>
        </w:rPr>
      </w:pPr>
      <w:r>
        <w:rPr>
          <w:rFonts w:ascii="Arial Narrow" w:hAnsi="Arial Narrow" w:cs="Arial Narrow"/>
          <w:sz w:val="28"/>
          <w:szCs w:val="28"/>
        </w:rPr>
        <w:t>The theme aligns with:</w:t>
      </w:r>
    </w:p>
    <w:p w14:paraId="19BA989F" w14:textId="77777777" w:rsidR="00BE792E" w:rsidRDefault="00000000">
      <w:pPr>
        <w:pStyle w:val="NormalWeb"/>
        <w:numPr>
          <w:ilvl w:val="0"/>
          <w:numId w:val="1"/>
        </w:numPr>
        <w:rPr>
          <w:rFonts w:ascii="Arial Narrow" w:hAnsi="Arial Narrow" w:cs="Arial Narrow"/>
          <w:sz w:val="28"/>
          <w:szCs w:val="28"/>
        </w:rPr>
      </w:pPr>
      <w:r>
        <w:rPr>
          <w:rStyle w:val="Strong"/>
          <w:rFonts w:ascii="Arial Narrow" w:hAnsi="Arial Narrow" w:cs="Arial Narrow"/>
          <w:b w:val="0"/>
          <w:bCs w:val="0"/>
          <w:sz w:val="28"/>
          <w:szCs w:val="28"/>
        </w:rPr>
        <w:t>UN Security Council Resolution 1325</w:t>
      </w:r>
      <w:r>
        <w:rPr>
          <w:rFonts w:ascii="Arial Narrow" w:hAnsi="Arial Narrow" w:cs="Arial Narrow"/>
          <w:sz w:val="28"/>
          <w:szCs w:val="28"/>
        </w:rPr>
        <w:t xml:space="preserve"> on Women, Peace, and Security</w:t>
      </w:r>
    </w:p>
    <w:p w14:paraId="267DBC51" w14:textId="77777777" w:rsidR="00BE792E" w:rsidRDefault="00000000">
      <w:pPr>
        <w:pStyle w:val="NormalWeb"/>
        <w:numPr>
          <w:ilvl w:val="0"/>
          <w:numId w:val="1"/>
        </w:numPr>
        <w:rPr>
          <w:rFonts w:ascii="Arial Narrow" w:hAnsi="Arial Narrow" w:cs="Arial Narrow"/>
          <w:sz w:val="28"/>
          <w:szCs w:val="28"/>
        </w:rPr>
      </w:pPr>
      <w:r>
        <w:rPr>
          <w:rStyle w:val="Strong"/>
          <w:rFonts w:ascii="Arial Narrow" w:hAnsi="Arial Narrow" w:cs="Arial Narrow"/>
          <w:b w:val="0"/>
          <w:bCs w:val="0"/>
          <w:sz w:val="28"/>
          <w:szCs w:val="28"/>
        </w:rPr>
        <w:t>SDG 5</w:t>
      </w:r>
      <w:r>
        <w:rPr>
          <w:rFonts w:ascii="Arial Narrow" w:hAnsi="Arial Narrow" w:cs="Arial Narrow"/>
          <w:sz w:val="28"/>
          <w:szCs w:val="28"/>
        </w:rPr>
        <w:t xml:space="preserve"> (Gender Equality)</w:t>
      </w:r>
    </w:p>
    <w:p w14:paraId="40AE3DE0" w14:textId="77777777" w:rsidR="00BE792E" w:rsidRDefault="00000000">
      <w:pPr>
        <w:pStyle w:val="NormalWeb"/>
        <w:numPr>
          <w:ilvl w:val="0"/>
          <w:numId w:val="1"/>
        </w:numPr>
        <w:rPr>
          <w:rFonts w:ascii="Arial Narrow" w:hAnsi="Arial Narrow" w:cs="Arial Narrow"/>
          <w:sz w:val="28"/>
          <w:szCs w:val="28"/>
        </w:rPr>
      </w:pPr>
      <w:r>
        <w:rPr>
          <w:rStyle w:val="Strong"/>
          <w:rFonts w:ascii="Arial Narrow" w:hAnsi="Arial Narrow" w:cs="Arial Narrow"/>
          <w:b w:val="0"/>
          <w:bCs w:val="0"/>
          <w:sz w:val="28"/>
          <w:szCs w:val="28"/>
        </w:rPr>
        <w:t>SDG 16</w:t>
      </w:r>
      <w:r>
        <w:rPr>
          <w:rFonts w:ascii="Arial Narrow" w:hAnsi="Arial Narrow" w:cs="Arial Narrow"/>
          <w:sz w:val="28"/>
          <w:szCs w:val="28"/>
        </w:rPr>
        <w:t xml:space="preserve"> (Peace, Justice, and Strong Institutions)</w:t>
      </w:r>
    </w:p>
    <w:p w14:paraId="77889B08" w14:textId="77777777" w:rsidR="00BE792E" w:rsidRDefault="00000000">
      <w:pPr>
        <w:pStyle w:val="NormalWeb"/>
        <w:numPr>
          <w:ilvl w:val="0"/>
          <w:numId w:val="1"/>
        </w:numPr>
        <w:rPr>
          <w:rFonts w:ascii="Arial Narrow" w:hAnsi="Arial Narrow" w:cs="Arial Narrow"/>
          <w:sz w:val="28"/>
          <w:szCs w:val="28"/>
        </w:rPr>
      </w:pPr>
      <w:r>
        <w:rPr>
          <w:rStyle w:val="Strong"/>
          <w:rFonts w:ascii="Arial Narrow" w:hAnsi="Arial Narrow" w:cs="Arial Narrow"/>
          <w:b w:val="0"/>
          <w:bCs w:val="0"/>
          <w:sz w:val="28"/>
          <w:szCs w:val="28"/>
        </w:rPr>
        <w:t>SDG 17</w:t>
      </w:r>
      <w:r>
        <w:rPr>
          <w:rFonts w:ascii="Arial Narrow" w:hAnsi="Arial Narrow" w:cs="Arial Narrow"/>
          <w:sz w:val="28"/>
          <w:szCs w:val="28"/>
        </w:rPr>
        <w:t xml:space="preserve"> (Partnerships for the Goals)</w:t>
      </w:r>
    </w:p>
    <w:p w14:paraId="4EB067E2"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The purpose is to discuss women’s role as key players in GEPS (</w:t>
      </w:r>
      <w:bookmarkStart w:id="0" w:name="_Hlk140405245"/>
      <w:r>
        <w:rPr>
          <w:rFonts w:ascii="Arial Narrow" w:eastAsia="Arial Narrow" w:hAnsi="Arial Narrow" w:cs="Arial Narrow"/>
          <w:sz w:val="28"/>
          <w:szCs w:val="28"/>
          <w:highlight w:val="white"/>
        </w:rPr>
        <w:t>Gender Priority Strategy</w:t>
      </w:r>
      <w:bookmarkEnd w:id="0"/>
      <w:r>
        <w:rPr>
          <w:rFonts w:ascii="Arial Narrow" w:eastAsia="Arial Narrow" w:hAnsi="Arial Narrow" w:cs="Arial Narrow"/>
          <w:sz w:val="28"/>
          <w:szCs w:val="28"/>
          <w:highlight w:val="white"/>
        </w:rPr>
        <w:t xml:space="preserve">) </w:t>
      </w:r>
    </w:p>
    <w:p w14:paraId="608E2B2E"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This entails: </w:t>
      </w:r>
    </w:p>
    <w:p w14:paraId="491B7AFF" w14:textId="77777777" w:rsidR="00BE792E" w:rsidRDefault="00000000">
      <w:pPr>
        <w:numPr>
          <w:ilvl w:val="0"/>
          <w:numId w:val="2"/>
        </w:num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Review of Gender Actions on SDG 16 and Targets</w:t>
      </w:r>
    </w:p>
    <w:p w14:paraId="3E4A6912" w14:textId="77777777" w:rsidR="00BE792E" w:rsidRDefault="00000000">
      <w:pPr>
        <w:numPr>
          <w:ilvl w:val="0"/>
          <w:numId w:val="2"/>
        </w:num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Women work to address the challenges and gaps in advancing gender equality.</w:t>
      </w:r>
    </w:p>
    <w:p w14:paraId="47ADA89D" w14:textId="77777777" w:rsidR="00BE792E" w:rsidRDefault="00000000">
      <w:pPr>
        <w:numPr>
          <w:ilvl w:val="0"/>
          <w:numId w:val="2"/>
        </w:num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 xml:space="preserve">Generation Equality and Ambition for First Ladies, linked to promoting sustainable development.  </w:t>
      </w:r>
    </w:p>
    <w:p w14:paraId="6C2A570A" w14:textId="77777777" w:rsidR="00BE792E" w:rsidRDefault="00000000">
      <w:pPr>
        <w:numPr>
          <w:ilvl w:val="0"/>
          <w:numId w:val="2"/>
        </w:num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 xml:space="preserve">Conversations with First Ladies and their key role as key players in the Gender Priority Strategy, in promoting global peace. </w:t>
      </w:r>
    </w:p>
    <w:p w14:paraId="2F5A09D4" w14:textId="77777777" w:rsidR="00BE792E" w:rsidRDefault="00000000">
      <w:pPr>
        <w:numPr>
          <w:ilvl w:val="0"/>
          <w:numId w:val="2"/>
        </w:num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Gender Priority Strategy GEPS Action Model on gender actions for peace.</w:t>
      </w:r>
    </w:p>
    <w:p w14:paraId="2C37D2C6" w14:textId="77777777" w:rsidR="00BE792E" w:rsidRDefault="00000000">
      <w:pPr>
        <w:pStyle w:val="NormalWeb"/>
        <w:rPr>
          <w:rFonts w:ascii="Arial Narrow" w:hAnsi="Arial Narrow" w:cs="Arial Narrow"/>
          <w:sz w:val="28"/>
          <w:szCs w:val="28"/>
        </w:rPr>
      </w:pPr>
      <w:r>
        <w:rPr>
          <w:rFonts w:ascii="Arial Narrow" w:hAnsi="Arial Narrow" w:cs="Arial Narrow"/>
          <w:sz w:val="28"/>
          <w:szCs w:val="28"/>
        </w:rPr>
        <w:t>To strengthen the role of First Ladies and women leaders as catalysts for peace, development, and global cooperation.</w:t>
      </w:r>
    </w:p>
    <w:p w14:paraId="749DB7B7" w14:textId="77777777" w:rsidR="00BE792E" w:rsidRDefault="00000000">
      <w:pPr>
        <w:pStyle w:val="Heading3"/>
        <w:keepNext w:val="0"/>
        <w:keepLines w:val="0"/>
        <w:rPr>
          <w:rFonts w:ascii="Arial Narrow" w:hAnsi="Arial Narrow" w:cs="Arial Narrow"/>
          <w:b w:val="0"/>
        </w:rPr>
      </w:pPr>
      <w:r>
        <w:rPr>
          <w:rStyle w:val="Strong"/>
          <w:rFonts w:ascii="Arial Narrow" w:hAnsi="Arial Narrow" w:cs="Arial Narrow"/>
          <w:bCs w:val="0"/>
        </w:rPr>
        <w:t>Specific Objectives</w:t>
      </w:r>
    </w:p>
    <w:p w14:paraId="619DD3C0"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Highlight the contributions of First Ladies</w:t>
      </w:r>
      <w:r>
        <w:rPr>
          <w:rFonts w:ascii="Arial Narrow" w:hAnsi="Arial Narrow" w:cs="Arial Narrow"/>
          <w:sz w:val="28"/>
          <w:szCs w:val="28"/>
        </w:rPr>
        <w:t xml:space="preserve"> in advancing peace, humanitarian support, and national unity.</w:t>
      </w:r>
    </w:p>
    <w:p w14:paraId="7ED158B8"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Promote gender-responsive peacebuilding strategies</w:t>
      </w:r>
      <w:r>
        <w:rPr>
          <w:rFonts w:ascii="Arial Narrow" w:hAnsi="Arial Narrow" w:cs="Arial Narrow"/>
          <w:sz w:val="28"/>
          <w:szCs w:val="28"/>
        </w:rPr>
        <w:t xml:space="preserve"> across Africa, the Caribbean, Europe, Asia, and the Americas.</w:t>
      </w:r>
    </w:p>
    <w:p w14:paraId="4045813B"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lastRenderedPageBreak/>
        <w:t>Facilitate dialogue</w:t>
      </w:r>
      <w:r>
        <w:rPr>
          <w:rFonts w:ascii="Arial Narrow" w:hAnsi="Arial Narrow" w:cs="Arial Narrow"/>
          <w:sz w:val="28"/>
          <w:szCs w:val="28"/>
        </w:rPr>
        <w:t xml:space="preserve"> between First Ladies, diplomats, UN agencies, civil society, and youth leaders.</w:t>
      </w:r>
    </w:p>
    <w:p w14:paraId="457B8DF9"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Showcase successful models</w:t>
      </w:r>
      <w:r>
        <w:rPr>
          <w:rFonts w:ascii="Arial Narrow" w:hAnsi="Arial Narrow" w:cs="Arial Narrow"/>
          <w:sz w:val="28"/>
          <w:szCs w:val="28"/>
        </w:rPr>
        <w:t xml:space="preserve"> of women-led peace initiatives and community development programs.</w:t>
      </w:r>
    </w:p>
    <w:p w14:paraId="67014845" w14:textId="02C31628" w:rsidR="00BE792E" w:rsidRDefault="004A5D8C">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Strengthening the visibility</w:t>
      </w:r>
      <w:r>
        <w:rPr>
          <w:rFonts w:ascii="Arial Narrow" w:hAnsi="Arial Narrow" w:cs="Arial Narrow"/>
          <w:sz w:val="28"/>
          <w:szCs w:val="28"/>
        </w:rPr>
        <w:t xml:space="preserve"> of WSA</w:t>
      </w:r>
      <w:r w:rsidR="00E41912">
        <w:rPr>
          <w:rFonts w:ascii="Arial Narrow" w:hAnsi="Arial Narrow" w:cs="Arial Narrow"/>
          <w:sz w:val="28"/>
          <w:szCs w:val="28"/>
        </w:rPr>
        <w:t>-WATERHer</w:t>
      </w:r>
      <w:r>
        <w:rPr>
          <w:rFonts w:ascii="Arial Narrow" w:hAnsi="Arial Narrow" w:cs="Arial Narrow"/>
          <w:sz w:val="28"/>
          <w:szCs w:val="28"/>
        </w:rPr>
        <w:t>, AWWG-GEPS and FOWPAL as global conveners of women’s leadership and peace advocacy.</w:t>
      </w:r>
    </w:p>
    <w:p w14:paraId="325DAF55" w14:textId="68C5C35F" w:rsidR="00551252" w:rsidRPr="001E0F40" w:rsidRDefault="00551252" w:rsidP="001E0F40">
      <w:pPr>
        <w:spacing w:before="100" w:beforeAutospacing="1" w:after="100" w:afterAutospacing="1" w:line="240" w:lineRule="auto"/>
        <w:jc w:val="both"/>
        <w:outlineLvl w:val="1"/>
        <w:rPr>
          <w:rFonts w:ascii="Arial Narrow" w:eastAsia="Times New Roman" w:hAnsi="Arial Narrow" w:cs="Times New Roman"/>
          <w:b/>
          <w:bCs/>
          <w:sz w:val="28"/>
          <w:szCs w:val="28"/>
        </w:rPr>
      </w:pPr>
      <w:r w:rsidRPr="001E0F40">
        <w:rPr>
          <w:rFonts w:ascii="Arial Narrow" w:eastAsia="Times New Roman" w:hAnsi="Arial Narrow" w:cs="Times New Roman"/>
          <w:b/>
          <w:bCs/>
          <w:sz w:val="28"/>
          <w:szCs w:val="28"/>
        </w:rPr>
        <w:t>Implications for WATERHer</w:t>
      </w:r>
    </w:p>
    <w:p w14:paraId="4F1C1B08" w14:textId="3C46F24A" w:rsidR="00551252" w:rsidRPr="00A32BE8" w:rsidRDefault="00551252" w:rsidP="001E0F40">
      <w:pPr>
        <w:spacing w:before="100" w:beforeAutospacing="1" w:after="100" w:afterAutospacing="1" w:line="240" w:lineRule="auto"/>
        <w:jc w:val="both"/>
        <w:rPr>
          <w:rFonts w:ascii="Arial Narrow" w:eastAsia="Times New Roman" w:hAnsi="Arial Narrow" w:cs="Times New Roman"/>
          <w:sz w:val="28"/>
          <w:szCs w:val="28"/>
        </w:rPr>
      </w:pPr>
      <w:r w:rsidRPr="00A32BE8">
        <w:rPr>
          <w:rFonts w:ascii="Arial Narrow" w:eastAsia="Times New Roman" w:hAnsi="Arial Narrow" w:cs="Times New Roman"/>
          <w:sz w:val="28"/>
          <w:szCs w:val="28"/>
        </w:rPr>
        <w:t>WATERHer stands at the intersection of gender, peace, climate resilience, and water governance making First Ladies ideal global champions for the initiative.</w:t>
      </w:r>
    </w:p>
    <w:p w14:paraId="157678A2" w14:textId="2EC5E89D" w:rsidR="00551252" w:rsidRPr="00A32BE8" w:rsidRDefault="00551252" w:rsidP="001E0F40">
      <w:pPr>
        <w:spacing w:before="100" w:beforeAutospacing="1" w:after="100" w:afterAutospacing="1" w:line="240" w:lineRule="auto"/>
        <w:jc w:val="both"/>
        <w:outlineLvl w:val="2"/>
        <w:rPr>
          <w:rFonts w:ascii="Arial Narrow" w:eastAsia="Times New Roman" w:hAnsi="Arial Narrow" w:cs="Times New Roman"/>
          <w:sz w:val="28"/>
          <w:szCs w:val="28"/>
        </w:rPr>
      </w:pPr>
      <w:r w:rsidRPr="00A32BE8">
        <w:rPr>
          <w:rFonts w:ascii="Arial Narrow" w:eastAsia="Times New Roman" w:hAnsi="Arial Narrow" w:cs="Times New Roman"/>
          <w:sz w:val="28"/>
          <w:szCs w:val="28"/>
        </w:rPr>
        <w:t xml:space="preserve">Positioning WATERHer as a Peacebuilding Mechanism: Water insecurity is a driver of conflict, displacement, and gender inequality. By empowering women as water leaders, WATERHer directly contributes to conflict prevention, community stability and peaceful resource management in alliance for women-led climate and water resilience. </w:t>
      </w:r>
    </w:p>
    <w:p w14:paraId="01F79822" w14:textId="79799B62" w:rsidR="00551252" w:rsidRPr="00A32BE8" w:rsidRDefault="00551252" w:rsidP="001E0F40">
      <w:pPr>
        <w:spacing w:before="100" w:beforeAutospacing="1" w:after="100" w:afterAutospacing="1" w:line="240" w:lineRule="auto"/>
        <w:jc w:val="both"/>
        <w:outlineLvl w:val="2"/>
        <w:rPr>
          <w:rFonts w:ascii="Arial Narrow" w:eastAsia="Times New Roman" w:hAnsi="Arial Narrow" w:cs="Times New Roman"/>
          <w:sz w:val="28"/>
          <w:szCs w:val="28"/>
        </w:rPr>
      </w:pPr>
      <w:r w:rsidRPr="00A32BE8">
        <w:rPr>
          <w:rFonts w:ascii="Arial Narrow" w:eastAsia="Times New Roman" w:hAnsi="Arial Narrow" w:cs="Times New Roman"/>
          <w:sz w:val="28"/>
          <w:szCs w:val="28"/>
        </w:rPr>
        <w:t xml:space="preserve">Leveraging First Ladies as High-Level Advocates: First Ladies can champion WATERHer at global peace platforms, mobilize national governments to adopt women-led water governance, integrate WATERHer into national resilience strategies, use their convening power to secure funding and partnerships. This mirrors the global forum’s roadmap for First Ladies as pillars of peace. </w:t>
      </w:r>
    </w:p>
    <w:p w14:paraId="5585AC88" w14:textId="17DBAF57" w:rsidR="00551252" w:rsidRPr="00A32BE8" w:rsidRDefault="00551252" w:rsidP="001E0F40">
      <w:pPr>
        <w:spacing w:before="100" w:beforeAutospacing="1" w:after="100" w:afterAutospacing="1" w:line="240" w:lineRule="auto"/>
        <w:jc w:val="both"/>
        <w:outlineLvl w:val="2"/>
        <w:rPr>
          <w:rFonts w:ascii="Arial Narrow" w:eastAsia="Times New Roman" w:hAnsi="Arial Narrow" w:cs="Times New Roman"/>
          <w:sz w:val="28"/>
          <w:szCs w:val="28"/>
        </w:rPr>
      </w:pPr>
      <w:r w:rsidRPr="00A32BE8">
        <w:rPr>
          <w:rFonts w:ascii="Arial Narrow" w:eastAsia="Times New Roman" w:hAnsi="Arial Narrow" w:cs="Times New Roman"/>
          <w:sz w:val="28"/>
          <w:szCs w:val="28"/>
        </w:rPr>
        <w:t xml:space="preserve">Embedding WATERHer in Gender-Peace </w:t>
      </w:r>
      <w:r w:rsidR="001E0F40" w:rsidRPr="00A32BE8">
        <w:rPr>
          <w:rFonts w:ascii="Arial Narrow" w:eastAsia="Times New Roman" w:hAnsi="Arial Narrow" w:cs="Times New Roman"/>
          <w:sz w:val="28"/>
          <w:szCs w:val="28"/>
        </w:rPr>
        <w:t>Frameworks: WATERHer</w:t>
      </w:r>
      <w:r w:rsidRPr="00A32BE8">
        <w:rPr>
          <w:rFonts w:ascii="Arial Narrow" w:eastAsia="Times New Roman" w:hAnsi="Arial Narrow" w:cs="Times New Roman"/>
          <w:sz w:val="28"/>
          <w:szCs w:val="28"/>
        </w:rPr>
        <w:t xml:space="preserve"> can be framed as a Women, Peace &amp; Security (WPS) intervention by</w:t>
      </w:r>
      <w:r w:rsidR="001E0F40" w:rsidRPr="00A32BE8">
        <w:rPr>
          <w:rFonts w:ascii="Arial Narrow" w:eastAsia="Times New Roman" w:hAnsi="Arial Narrow" w:cs="Times New Roman"/>
          <w:sz w:val="28"/>
          <w:szCs w:val="28"/>
        </w:rPr>
        <w:t xml:space="preserve"> t</w:t>
      </w:r>
      <w:r w:rsidRPr="00A32BE8">
        <w:rPr>
          <w:rFonts w:ascii="Arial Narrow" w:eastAsia="Times New Roman" w:hAnsi="Arial Narrow" w:cs="Times New Roman"/>
          <w:sz w:val="28"/>
          <w:szCs w:val="28"/>
        </w:rPr>
        <w:t>raining women in conflict-sensitive water management</w:t>
      </w:r>
      <w:r w:rsidR="001E0F40" w:rsidRPr="00A32BE8">
        <w:rPr>
          <w:rFonts w:ascii="Arial Narrow" w:eastAsia="Times New Roman" w:hAnsi="Arial Narrow" w:cs="Times New Roman"/>
          <w:sz w:val="28"/>
          <w:szCs w:val="28"/>
        </w:rPr>
        <w:t>, e</w:t>
      </w:r>
      <w:r w:rsidRPr="00A32BE8">
        <w:rPr>
          <w:rFonts w:ascii="Arial Narrow" w:eastAsia="Times New Roman" w:hAnsi="Arial Narrow" w:cs="Times New Roman"/>
          <w:sz w:val="28"/>
          <w:szCs w:val="28"/>
        </w:rPr>
        <w:t>stablishing women-led community water hub</w:t>
      </w:r>
      <w:r w:rsidR="001E0F40" w:rsidRPr="00A32BE8">
        <w:rPr>
          <w:rFonts w:ascii="Arial Narrow" w:eastAsia="Times New Roman" w:hAnsi="Arial Narrow" w:cs="Times New Roman"/>
          <w:sz w:val="28"/>
          <w:szCs w:val="28"/>
        </w:rPr>
        <w:t>s, s</w:t>
      </w:r>
      <w:r w:rsidRPr="00A32BE8">
        <w:rPr>
          <w:rFonts w:ascii="Arial Narrow" w:eastAsia="Times New Roman" w:hAnsi="Arial Narrow" w:cs="Times New Roman"/>
          <w:sz w:val="28"/>
          <w:szCs w:val="28"/>
        </w:rPr>
        <w:t>upporting peace dialogues around shared water resources</w:t>
      </w:r>
      <w:r w:rsidR="001E0F40" w:rsidRPr="00A32BE8">
        <w:rPr>
          <w:rFonts w:ascii="Arial Narrow" w:eastAsia="Times New Roman" w:hAnsi="Arial Narrow" w:cs="Times New Roman"/>
          <w:sz w:val="28"/>
          <w:szCs w:val="28"/>
        </w:rPr>
        <w:t xml:space="preserve"> and c</w:t>
      </w:r>
      <w:r w:rsidRPr="00A32BE8">
        <w:rPr>
          <w:rFonts w:ascii="Arial Narrow" w:eastAsia="Times New Roman" w:hAnsi="Arial Narrow" w:cs="Times New Roman"/>
          <w:sz w:val="28"/>
          <w:szCs w:val="28"/>
        </w:rPr>
        <w:t>reat</w:t>
      </w:r>
      <w:r w:rsidR="001E0F40" w:rsidRPr="00A32BE8">
        <w:rPr>
          <w:rFonts w:ascii="Arial Narrow" w:eastAsia="Times New Roman" w:hAnsi="Arial Narrow" w:cs="Times New Roman"/>
          <w:sz w:val="28"/>
          <w:szCs w:val="28"/>
        </w:rPr>
        <w:t>e</w:t>
      </w:r>
      <w:r w:rsidRPr="00A32BE8">
        <w:rPr>
          <w:rFonts w:ascii="Arial Narrow" w:eastAsia="Times New Roman" w:hAnsi="Arial Narrow" w:cs="Times New Roman"/>
          <w:sz w:val="28"/>
          <w:szCs w:val="28"/>
        </w:rPr>
        <w:t xml:space="preserve"> a First Ladies WATERHer Coalition</w:t>
      </w:r>
    </w:p>
    <w:p w14:paraId="4C398B0A" w14:textId="66351B2E" w:rsidR="00BE792E" w:rsidRDefault="00000000">
      <w:pPr>
        <w:pStyle w:val="Heading2"/>
        <w:keepNext w:val="0"/>
        <w:keepLines w:val="0"/>
        <w:rPr>
          <w:rFonts w:ascii="Arial Narrow" w:hAnsi="Arial Narrow" w:cs="Arial Narrow"/>
          <w:b w:val="0"/>
          <w:sz w:val="28"/>
          <w:szCs w:val="28"/>
        </w:rPr>
      </w:pPr>
      <w:r>
        <w:rPr>
          <w:rStyle w:val="Strong"/>
          <w:rFonts w:ascii="Arial Narrow" w:hAnsi="Arial Narrow" w:cs="Arial Narrow"/>
          <w:bCs w:val="0"/>
          <w:sz w:val="28"/>
          <w:szCs w:val="28"/>
        </w:rPr>
        <w:t>Expected Outcomes</w:t>
      </w:r>
    </w:p>
    <w:p w14:paraId="5697CB5C"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A Joint Declaration on Women as Agents for Peace</w:t>
      </w:r>
      <w:r>
        <w:rPr>
          <w:rFonts w:ascii="Arial Narrow" w:hAnsi="Arial Narrow" w:cs="Arial Narrow"/>
          <w:sz w:val="28"/>
          <w:szCs w:val="28"/>
        </w:rPr>
        <w:t>, endorsed by participating First Ladies and partners.</w:t>
      </w:r>
    </w:p>
    <w:p w14:paraId="18616243"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Strengthened networks</w:t>
      </w:r>
      <w:r>
        <w:rPr>
          <w:rFonts w:ascii="Arial Narrow" w:hAnsi="Arial Narrow" w:cs="Arial Narrow"/>
          <w:sz w:val="28"/>
          <w:szCs w:val="28"/>
        </w:rPr>
        <w:t xml:space="preserve"> among First Ladies, women leaders, and peacebuilding organizations.</w:t>
      </w:r>
    </w:p>
    <w:p w14:paraId="6B037602"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Policy recommendations</w:t>
      </w:r>
      <w:r>
        <w:rPr>
          <w:rFonts w:ascii="Arial Narrow" w:hAnsi="Arial Narrow" w:cs="Arial Narrow"/>
          <w:sz w:val="28"/>
          <w:szCs w:val="28"/>
        </w:rPr>
        <w:t xml:space="preserve"> for integrating women’s leadership into national peace and development agendas.</w:t>
      </w:r>
    </w:p>
    <w:p w14:paraId="7ED32A7A" w14:textId="77777777"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Commitments to community-level peace initiatives</w:t>
      </w:r>
      <w:r>
        <w:rPr>
          <w:rFonts w:ascii="Arial Narrow" w:hAnsi="Arial Narrow" w:cs="Arial Narrow"/>
          <w:sz w:val="28"/>
          <w:szCs w:val="28"/>
        </w:rPr>
        <w:t>, especially those involving youth and women.</w:t>
      </w:r>
    </w:p>
    <w:p w14:paraId="06117EFD" w14:textId="66FA795B" w:rsidR="00BE792E" w:rsidRDefault="00000000">
      <w:pPr>
        <w:pStyle w:val="NormalWeb"/>
        <w:numPr>
          <w:ilvl w:val="0"/>
          <w:numId w:val="3"/>
        </w:numPr>
        <w:rPr>
          <w:rFonts w:ascii="Arial Narrow" w:hAnsi="Arial Narrow" w:cs="Arial Narrow"/>
          <w:sz w:val="28"/>
          <w:szCs w:val="28"/>
        </w:rPr>
      </w:pPr>
      <w:r>
        <w:rPr>
          <w:rStyle w:val="Strong"/>
          <w:rFonts w:ascii="Arial Narrow" w:hAnsi="Arial Narrow" w:cs="Arial Narrow"/>
          <w:b w:val="0"/>
          <w:bCs w:val="0"/>
          <w:sz w:val="28"/>
          <w:szCs w:val="28"/>
        </w:rPr>
        <w:t>Increased global visibility</w:t>
      </w:r>
      <w:r>
        <w:rPr>
          <w:rFonts w:ascii="Arial Narrow" w:hAnsi="Arial Narrow" w:cs="Arial Narrow"/>
          <w:sz w:val="28"/>
          <w:szCs w:val="28"/>
        </w:rPr>
        <w:t xml:space="preserve"> </w:t>
      </w:r>
      <w:r w:rsidR="00362F67">
        <w:rPr>
          <w:rFonts w:ascii="Arial Narrow" w:hAnsi="Arial Narrow" w:cs="Arial Narrow"/>
          <w:sz w:val="28"/>
          <w:szCs w:val="28"/>
        </w:rPr>
        <w:t>for WSA</w:t>
      </w:r>
      <w:r w:rsidR="004A5D8C">
        <w:rPr>
          <w:rFonts w:ascii="Arial Narrow" w:hAnsi="Arial Narrow" w:cs="Arial Narrow"/>
          <w:sz w:val="28"/>
          <w:szCs w:val="28"/>
        </w:rPr>
        <w:t xml:space="preserve"> WATERHER, </w:t>
      </w:r>
      <w:r>
        <w:rPr>
          <w:rFonts w:ascii="Arial Narrow" w:hAnsi="Arial Narrow" w:cs="Arial Narrow"/>
          <w:sz w:val="28"/>
          <w:szCs w:val="28"/>
        </w:rPr>
        <w:t>AWWG</w:t>
      </w:r>
      <w:r w:rsidR="004A5D8C">
        <w:rPr>
          <w:rFonts w:ascii="Arial Narrow" w:hAnsi="Arial Narrow" w:cs="Arial Narrow"/>
          <w:sz w:val="28"/>
          <w:szCs w:val="28"/>
        </w:rPr>
        <w:t>-GEPS</w:t>
      </w:r>
      <w:r>
        <w:rPr>
          <w:rFonts w:ascii="Arial Narrow" w:hAnsi="Arial Narrow" w:cs="Arial Narrow"/>
          <w:sz w:val="28"/>
          <w:szCs w:val="28"/>
        </w:rPr>
        <w:t xml:space="preserve"> and FOWPAL as champions of peace diplomacy.</w:t>
      </w:r>
    </w:p>
    <w:p w14:paraId="0D05A80C" w14:textId="77777777" w:rsidR="005252E8" w:rsidRPr="005252E8" w:rsidRDefault="005252E8" w:rsidP="005252E8">
      <w:pPr>
        <w:spacing w:after="0" w:line="240" w:lineRule="auto"/>
        <w:jc w:val="both"/>
        <w:rPr>
          <w:rFonts w:ascii="Arial Narrow" w:eastAsia="Arial Narrow" w:hAnsi="Arial Narrow" w:cs="Arial Narrow"/>
          <w:sz w:val="28"/>
          <w:szCs w:val="28"/>
          <w:highlight w:val="white"/>
        </w:rPr>
      </w:pPr>
      <w:bookmarkStart w:id="1" w:name="_Hlk140414264"/>
      <w:r w:rsidRPr="005252E8">
        <w:rPr>
          <w:rFonts w:ascii="Arial Narrow" w:eastAsia="Arial Narrow" w:hAnsi="Arial Narrow" w:cs="Arial Narrow"/>
          <w:sz w:val="28"/>
          <w:szCs w:val="28"/>
          <w:highlight w:val="white"/>
        </w:rPr>
        <w:lastRenderedPageBreak/>
        <w:t>The outcome of the event will ignite action to further the GEPS on Gender Actions for Peace by partnering with First Ladies to become pillars of a sustainable world.</w:t>
      </w:r>
      <w:bookmarkEnd w:id="1"/>
      <w:r w:rsidRPr="005252E8">
        <w:rPr>
          <w:rFonts w:ascii="Arial Narrow" w:eastAsia="Arial Narrow" w:hAnsi="Arial Narrow" w:cs="Arial Narrow"/>
          <w:sz w:val="28"/>
          <w:szCs w:val="28"/>
        </w:rPr>
        <w:t xml:space="preserve"> Peace is possible in our lifetime through global citizens working in unity and harmony. Since the establishment of the United Nations and the creation of the Charter of the United Nations, member states have a responsibility to work towards achieving the agenda for 2030 on Leaving No One Behind.</w:t>
      </w:r>
    </w:p>
    <w:p w14:paraId="2D0C952D" w14:textId="77777777" w:rsidR="005252E8" w:rsidRPr="005252E8" w:rsidRDefault="005252E8" w:rsidP="005252E8">
      <w:pPr>
        <w:pStyle w:val="ListParagraph"/>
        <w:spacing w:after="0" w:line="240" w:lineRule="auto"/>
        <w:ind w:left="420"/>
        <w:jc w:val="both"/>
        <w:rPr>
          <w:rFonts w:ascii="Arial Narrow" w:eastAsia="Arial Narrow" w:hAnsi="Arial Narrow" w:cs="Arial Narrow"/>
          <w:sz w:val="28"/>
          <w:szCs w:val="28"/>
        </w:rPr>
      </w:pPr>
    </w:p>
    <w:p w14:paraId="56C39765" w14:textId="77777777" w:rsidR="005252E8" w:rsidRPr="005252E8" w:rsidRDefault="005252E8" w:rsidP="005252E8">
      <w:pPr>
        <w:spacing w:after="0" w:line="240" w:lineRule="auto"/>
        <w:jc w:val="both"/>
        <w:rPr>
          <w:rFonts w:ascii="Arial Narrow" w:eastAsia="Arial Narrow" w:hAnsi="Arial Narrow" w:cs="Arial Narrow"/>
          <w:sz w:val="28"/>
          <w:szCs w:val="28"/>
        </w:rPr>
      </w:pPr>
      <w:r w:rsidRPr="005252E8">
        <w:rPr>
          <w:rFonts w:ascii="Arial Narrow" w:eastAsia="Arial Narrow" w:hAnsi="Arial Narrow" w:cs="Arial Narrow"/>
          <w:sz w:val="28"/>
          <w:szCs w:val="28"/>
        </w:rPr>
        <w:t>Life is better in a world where peace exists, and today, we look to those who have been peacemakers and peacekeepers to learn what we can each do individually to make the world a more peaceful place, as well as to advance the Gender</w:t>
      </w:r>
      <w:r w:rsidRPr="005252E8">
        <w:rPr>
          <w:rFonts w:ascii="Arial Narrow" w:eastAsia="Arial Narrow" w:hAnsi="Arial Narrow" w:cs="Arial Narrow"/>
          <w:sz w:val="28"/>
          <w:szCs w:val="28"/>
          <w:highlight w:val="white"/>
        </w:rPr>
        <w:t xml:space="preserve"> Priority Strategy</w:t>
      </w:r>
      <w:r w:rsidRPr="005252E8">
        <w:rPr>
          <w:rFonts w:ascii="Arial Narrow" w:eastAsia="Arial Narrow" w:hAnsi="Arial Narrow" w:cs="Arial Narrow"/>
          <w:sz w:val="28"/>
          <w:szCs w:val="28"/>
        </w:rPr>
        <w:t xml:space="preserve"> as women.</w:t>
      </w:r>
    </w:p>
    <w:p w14:paraId="2893D270" w14:textId="77777777" w:rsidR="005252E8" w:rsidRPr="005252E8" w:rsidRDefault="005252E8" w:rsidP="005252E8">
      <w:pPr>
        <w:pStyle w:val="ListParagraph"/>
        <w:spacing w:after="0" w:line="240" w:lineRule="auto"/>
        <w:ind w:left="420"/>
        <w:jc w:val="both"/>
        <w:rPr>
          <w:rFonts w:ascii="Arial Narrow" w:eastAsia="Arial Narrow" w:hAnsi="Arial Narrow" w:cs="Arial Narrow"/>
          <w:sz w:val="28"/>
          <w:szCs w:val="28"/>
        </w:rPr>
      </w:pPr>
    </w:p>
    <w:p w14:paraId="2E806ACB" w14:textId="77777777" w:rsidR="00BE792E" w:rsidRDefault="00000000">
      <w:pPr>
        <w:spacing w:after="0" w:line="240" w:lineRule="auto"/>
        <w:jc w:val="both"/>
        <w:rPr>
          <w:rFonts w:ascii="Arial Narrow" w:eastAsia="Arial Narrow" w:hAnsi="Arial Narrow" w:cs="Arial Narrow"/>
          <w:sz w:val="28"/>
          <w:szCs w:val="28"/>
        </w:rPr>
      </w:pPr>
      <w:r>
        <w:rPr>
          <w:rFonts w:ascii="Arial Narrow" w:eastAsia="Arial Narrow" w:hAnsi="Arial Narrow" w:cs="Arial Narrow"/>
          <w:sz w:val="28"/>
          <w:szCs w:val="28"/>
        </w:rPr>
        <w:t>Program Format:</w:t>
      </w:r>
    </w:p>
    <w:p w14:paraId="0F8DCAE3" w14:textId="77777777" w:rsidR="00BE792E" w:rsidRDefault="00000000">
      <w:pPr>
        <w:spacing w:after="0" w:line="240" w:lineRule="auto"/>
        <w:jc w:val="both"/>
        <w:rPr>
          <w:rFonts w:ascii="Arial Narrow" w:eastAsia="Arial Narrow" w:hAnsi="Arial Narrow" w:cs="Arial Narrow"/>
          <w:sz w:val="28"/>
          <w:szCs w:val="28"/>
        </w:rPr>
      </w:pPr>
      <w:r>
        <w:rPr>
          <w:rFonts w:ascii="Arial Narrow" w:eastAsia="Arial Narrow" w:hAnsi="Arial Narrow" w:cs="Arial Narrow"/>
          <w:sz w:val="28"/>
          <w:szCs w:val="28"/>
        </w:rPr>
        <w:t>Opening remarks and Call to 2026 UN Day of Peace.</w:t>
      </w:r>
    </w:p>
    <w:p w14:paraId="4DAD1179" w14:textId="052B9309" w:rsidR="00BE792E" w:rsidRDefault="00000000">
      <w:pPr>
        <w:spacing w:after="0" w:line="240" w:lineRule="auto"/>
        <w:jc w:val="both"/>
        <w:rPr>
          <w:rFonts w:ascii="Arial Narrow" w:eastAsia="Arial Narrow" w:hAnsi="Arial Narrow" w:cs="Arial Narrow"/>
          <w:sz w:val="28"/>
          <w:szCs w:val="28"/>
        </w:rPr>
      </w:pPr>
      <w:r>
        <w:rPr>
          <w:rFonts w:ascii="Arial Narrow" w:eastAsia="SimSun" w:hAnsi="Arial Narrow" w:cs="Arial Narrow"/>
          <w:sz w:val="28"/>
          <w:szCs w:val="28"/>
          <w:lang w:eastAsia="zh-CN" w:bidi="ar"/>
        </w:rPr>
        <w:t>The Africana Women Working Group at the UN, the Permanent Observer Mission of the Pan African Intergovernmental Agency for Water and Sanitation to the United Nations</w:t>
      </w:r>
    </w:p>
    <w:p w14:paraId="038432D7" w14:textId="77777777" w:rsidR="00BE792E" w:rsidRDefault="00BE792E">
      <w:pPr>
        <w:spacing w:after="0" w:line="240" w:lineRule="auto"/>
        <w:jc w:val="both"/>
        <w:rPr>
          <w:rFonts w:ascii="Arial Narrow" w:eastAsia="Arial Narrow" w:hAnsi="Arial Narrow" w:cs="Arial Narrow"/>
          <w:sz w:val="28"/>
          <w:szCs w:val="28"/>
        </w:rPr>
      </w:pPr>
    </w:p>
    <w:p w14:paraId="019F1A75" w14:textId="3407CCB3" w:rsidR="00BE792E" w:rsidRDefault="00000000">
      <w:pPr>
        <w:spacing w:after="0" w:line="240" w:lineRule="auto"/>
        <w:jc w:val="both"/>
        <w:rPr>
          <w:rFonts w:ascii="Arial Narrow" w:eastAsia="Arial Narrow" w:hAnsi="Arial Narrow" w:cs="Arial Narrow"/>
          <w:sz w:val="28"/>
          <w:szCs w:val="28"/>
        </w:rPr>
      </w:pPr>
      <w:r>
        <w:rPr>
          <w:rFonts w:ascii="Arial Narrow" w:eastAsia="Arial Narrow" w:hAnsi="Arial Narrow" w:cs="Arial Narrow"/>
          <w:sz w:val="28"/>
          <w:szCs w:val="28"/>
        </w:rPr>
        <w:t>Welcome song and dance by Volunteers</w:t>
      </w:r>
    </w:p>
    <w:p w14:paraId="4FC69E65" w14:textId="77777777" w:rsidR="00BE792E" w:rsidRDefault="00BE792E">
      <w:pPr>
        <w:spacing w:after="0" w:line="240" w:lineRule="auto"/>
        <w:jc w:val="both"/>
        <w:rPr>
          <w:rFonts w:ascii="Arial Narrow" w:eastAsia="Arial Narrow" w:hAnsi="Arial Narrow" w:cs="Arial Narrow"/>
          <w:sz w:val="28"/>
          <w:szCs w:val="28"/>
          <w:highlight w:val="white"/>
        </w:rPr>
      </w:pPr>
    </w:p>
    <w:p w14:paraId="11B762C2"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Review of Gender Actions on SDG 16 and Targets</w:t>
      </w:r>
    </w:p>
    <w:p w14:paraId="43547827"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 Special Guest Speakers</w:t>
      </w:r>
    </w:p>
    <w:p w14:paraId="1A925B8B"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Theme: First Ladies Becoming Agents for Peace: Prioritizing Women </w:t>
      </w:r>
      <w:r>
        <w:rPr>
          <w:rFonts w:ascii="Arial Narrow" w:eastAsia="Arial Narrow" w:hAnsi="Arial Narrow" w:cs="Arial Narrow"/>
          <w:sz w:val="28"/>
          <w:szCs w:val="28"/>
        </w:rPr>
        <w:t>as Key Players in Promoting Global Peace and Development.</w:t>
      </w:r>
    </w:p>
    <w:p w14:paraId="7BCEA222" w14:textId="77777777" w:rsidR="00BE792E" w:rsidRDefault="00BE792E">
      <w:pPr>
        <w:spacing w:after="0" w:line="240" w:lineRule="auto"/>
        <w:jc w:val="both"/>
        <w:rPr>
          <w:rFonts w:ascii="Arial Narrow" w:eastAsia="Arial Narrow" w:hAnsi="Arial Narrow" w:cs="Arial Narrow"/>
          <w:sz w:val="28"/>
          <w:szCs w:val="28"/>
          <w:highlight w:val="white"/>
        </w:rPr>
      </w:pPr>
    </w:p>
    <w:p w14:paraId="412EECDC" w14:textId="77777777" w:rsidR="00BE792E" w:rsidRDefault="00000000">
      <w:pPr>
        <w:spacing w:after="0" w:line="240" w:lineRule="auto"/>
        <w:jc w:val="both"/>
        <w:rPr>
          <w:rFonts w:ascii="Arial Narrow" w:hAnsi="Arial Narrow" w:cs="Arial Narrow"/>
          <w:sz w:val="28"/>
          <w:szCs w:val="28"/>
          <w:highlight w:val="white"/>
        </w:rPr>
      </w:pPr>
      <w:r>
        <w:rPr>
          <w:rFonts w:ascii="Arial Narrow" w:eastAsia="Arial Narrow" w:hAnsi="Arial Narrow" w:cs="Arial Narrow"/>
          <w:sz w:val="28"/>
          <w:szCs w:val="28"/>
          <w:highlight w:val="white"/>
        </w:rPr>
        <w:t>Challenges and gaps in advancing gender equality for women and peace.</w:t>
      </w:r>
    </w:p>
    <w:p w14:paraId="40418D29"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  Gender and peace advocates</w:t>
      </w:r>
    </w:p>
    <w:p w14:paraId="2DD1448C" w14:textId="77777777" w:rsidR="00BE792E" w:rsidRDefault="00BE792E">
      <w:pPr>
        <w:spacing w:after="0" w:line="240" w:lineRule="auto"/>
        <w:jc w:val="both"/>
        <w:rPr>
          <w:rFonts w:ascii="Arial Narrow" w:eastAsia="Arial Narrow" w:hAnsi="Arial Narrow" w:cs="Arial Narrow"/>
          <w:sz w:val="28"/>
          <w:szCs w:val="28"/>
          <w:highlight w:val="white"/>
        </w:rPr>
      </w:pPr>
    </w:p>
    <w:p w14:paraId="503F82DA"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Generation Equality and Ambition for First Ladies, linked to promoting sustainable development.  </w:t>
      </w:r>
    </w:p>
    <w:p w14:paraId="2F8BD6CA"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Presentation from First Ladies</w:t>
      </w:r>
    </w:p>
    <w:p w14:paraId="22BBC4F2" w14:textId="77777777" w:rsidR="00BE792E" w:rsidRDefault="00BE792E">
      <w:pPr>
        <w:spacing w:after="0" w:line="240" w:lineRule="auto"/>
        <w:jc w:val="both"/>
        <w:rPr>
          <w:rFonts w:ascii="Arial Narrow" w:eastAsia="Arial Narrow" w:hAnsi="Arial Narrow" w:cs="Arial Narrow"/>
          <w:sz w:val="28"/>
          <w:szCs w:val="28"/>
          <w:highlight w:val="white"/>
        </w:rPr>
      </w:pPr>
    </w:p>
    <w:p w14:paraId="187F4F48" w14:textId="74CBC68E" w:rsidR="00BE792E" w:rsidRDefault="00E41912">
      <w:pPr>
        <w:spacing w:after="0" w:line="240" w:lineRule="auto"/>
        <w:jc w:val="both"/>
        <w:rPr>
          <w:rFonts w:ascii="Arial Narrow" w:eastAsia="Arial Narrow" w:hAnsi="Arial Narrow" w:cs="Arial Narrow"/>
          <w:sz w:val="28"/>
          <w:szCs w:val="28"/>
          <w:highlight w:val="white"/>
        </w:rPr>
      </w:pPr>
      <w:r w:rsidRPr="00B92B09">
        <w:rPr>
          <w:rFonts w:ascii="Arial Narrow" w:eastAsia="Times New Roman" w:hAnsi="Arial Narrow" w:cs="Times New Roman"/>
          <w:sz w:val="28"/>
          <w:szCs w:val="28"/>
        </w:rPr>
        <w:t xml:space="preserve">WATERHer: A strategic peacebuilding mechanism </w:t>
      </w:r>
      <w:r>
        <w:rPr>
          <w:rFonts w:ascii="Arial Narrow" w:eastAsia="Arial Narrow" w:hAnsi="Arial Narrow" w:cs="Arial Narrow"/>
          <w:sz w:val="28"/>
          <w:szCs w:val="28"/>
          <w:highlight w:val="white"/>
        </w:rPr>
        <w:t xml:space="preserve">with First Ladies and their key role as key players in the Gender Priority Strategy for promoting global peace. </w:t>
      </w:r>
    </w:p>
    <w:p w14:paraId="67114F0D"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First Ladies Session</w:t>
      </w:r>
    </w:p>
    <w:p w14:paraId="1E129405" w14:textId="77777777" w:rsidR="00BE792E" w:rsidRDefault="00BE792E">
      <w:pPr>
        <w:spacing w:after="0" w:line="240" w:lineRule="auto"/>
        <w:jc w:val="both"/>
        <w:rPr>
          <w:rFonts w:ascii="Arial Narrow" w:eastAsia="Arial Narrow" w:hAnsi="Arial Narrow" w:cs="Arial Narrow"/>
          <w:sz w:val="28"/>
          <w:szCs w:val="28"/>
          <w:highlight w:val="white"/>
        </w:rPr>
      </w:pPr>
    </w:p>
    <w:p w14:paraId="49C545AE"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Gender Priority Strategy (GEPS) Action Model on gender actions for peace.</w:t>
      </w:r>
    </w:p>
    <w:p w14:paraId="300EF117" w14:textId="77777777" w:rsidR="00BE792E" w:rsidRDefault="00000000">
      <w:pPr>
        <w:numPr>
          <w:ilvl w:val="0"/>
          <w:numId w:val="4"/>
        </w:num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Gender Priority Strategy Ambassadors sharing</w:t>
      </w:r>
    </w:p>
    <w:p w14:paraId="4843C0C5" w14:textId="77777777" w:rsidR="00BE792E" w:rsidRDefault="00BE792E">
      <w:pPr>
        <w:spacing w:after="0" w:line="240" w:lineRule="auto"/>
        <w:jc w:val="both"/>
        <w:rPr>
          <w:rFonts w:ascii="Arial Narrow" w:eastAsia="Arial Narrow" w:hAnsi="Arial Narrow" w:cs="Arial Narrow"/>
          <w:sz w:val="28"/>
          <w:szCs w:val="28"/>
          <w:highlight w:val="white"/>
        </w:rPr>
      </w:pPr>
    </w:p>
    <w:p w14:paraId="6A470EFE" w14:textId="4C38A466"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Dancers and Bell Ceremony</w:t>
      </w:r>
    </w:p>
    <w:p w14:paraId="72C6B224" w14:textId="77777777" w:rsidR="00E41912" w:rsidRDefault="00E41912">
      <w:pPr>
        <w:spacing w:after="0" w:line="240" w:lineRule="auto"/>
        <w:jc w:val="both"/>
        <w:rPr>
          <w:rFonts w:ascii="Arial Narrow" w:eastAsia="Arial Narrow" w:hAnsi="Arial Narrow" w:cs="Arial Narrow"/>
          <w:sz w:val="28"/>
          <w:szCs w:val="28"/>
          <w:highlight w:val="white"/>
        </w:rPr>
      </w:pPr>
    </w:p>
    <w:p w14:paraId="49BFC870" w14:textId="77777777" w:rsidR="00E41912" w:rsidRDefault="00E41912">
      <w:pPr>
        <w:spacing w:after="0" w:line="240" w:lineRule="auto"/>
        <w:jc w:val="both"/>
        <w:rPr>
          <w:rFonts w:ascii="Arial Narrow" w:eastAsia="Arial Narrow" w:hAnsi="Arial Narrow" w:cs="Arial Narrow"/>
          <w:sz w:val="28"/>
          <w:szCs w:val="28"/>
          <w:highlight w:val="white"/>
        </w:rPr>
      </w:pPr>
    </w:p>
    <w:p w14:paraId="431726C7" w14:textId="77777777" w:rsidR="00BE792E" w:rsidRDefault="00BE792E">
      <w:pPr>
        <w:spacing w:after="0" w:line="240" w:lineRule="auto"/>
        <w:jc w:val="both"/>
        <w:rPr>
          <w:rFonts w:ascii="Arial Narrow" w:eastAsia="Arial Narrow" w:hAnsi="Arial Narrow" w:cs="Arial Narrow"/>
          <w:sz w:val="28"/>
          <w:szCs w:val="28"/>
          <w:highlight w:val="white"/>
        </w:rPr>
      </w:pPr>
    </w:p>
    <w:p w14:paraId="6A376779"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lastRenderedPageBreak/>
        <w:t>2026 Culture of Peace for Peace Advocates, Women, and Girls: Ring the Peace Bell</w:t>
      </w:r>
    </w:p>
    <w:p w14:paraId="4425F3D5" w14:textId="32FDC343" w:rsidR="00E41912"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First Ladies and Esteemed Persons to Ring the Peace Bell and Presentation of Peace Awards </w:t>
      </w:r>
    </w:p>
    <w:p w14:paraId="376F8CCB" w14:textId="77777777" w:rsidR="00BE792E" w:rsidRDefault="00BE792E">
      <w:pPr>
        <w:spacing w:after="0" w:line="240" w:lineRule="auto"/>
        <w:jc w:val="both"/>
        <w:rPr>
          <w:rFonts w:ascii="Arial Narrow" w:eastAsia="Arial Narrow" w:hAnsi="Arial Narrow" w:cs="Arial Narrow"/>
          <w:sz w:val="28"/>
          <w:szCs w:val="28"/>
          <w:highlight w:val="white"/>
        </w:rPr>
      </w:pPr>
    </w:p>
    <w:p w14:paraId="4D792BC6"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 xml:space="preserve">Presentation and Decoration of Fellow Gender Priority Strategy FGEPS </w:t>
      </w:r>
    </w:p>
    <w:p w14:paraId="110AA28B" w14:textId="77777777" w:rsidR="00E41912" w:rsidRDefault="00E41912">
      <w:pPr>
        <w:spacing w:after="0" w:line="240" w:lineRule="auto"/>
        <w:jc w:val="both"/>
        <w:rPr>
          <w:rFonts w:ascii="Arial Narrow" w:eastAsia="Arial Narrow" w:hAnsi="Arial Narrow" w:cs="Arial Narrow"/>
          <w:sz w:val="28"/>
          <w:szCs w:val="28"/>
          <w:highlight w:val="white"/>
        </w:rPr>
      </w:pPr>
    </w:p>
    <w:p w14:paraId="084C4B6B" w14:textId="718354BD" w:rsidR="00E41912" w:rsidRPr="00D618A6" w:rsidRDefault="00E41912" w:rsidP="00D618A6">
      <w:pPr>
        <w:spacing w:before="100" w:beforeAutospacing="1" w:after="100" w:afterAutospacing="1" w:line="240" w:lineRule="auto"/>
        <w:jc w:val="both"/>
        <w:rPr>
          <w:rFonts w:ascii="Arial Narrow" w:eastAsia="Times New Roman" w:hAnsi="Arial Narrow" w:cs="Times New Roman"/>
          <w:sz w:val="28"/>
          <w:szCs w:val="28"/>
        </w:rPr>
      </w:pPr>
      <w:r>
        <w:rPr>
          <w:rFonts w:ascii="Arial Narrow" w:eastAsia="Times New Roman" w:hAnsi="Arial Narrow" w:cs="Times New Roman"/>
          <w:sz w:val="28"/>
          <w:szCs w:val="28"/>
        </w:rPr>
        <w:t xml:space="preserve">Unveiling </w:t>
      </w:r>
      <w:r w:rsidR="00D618A6">
        <w:rPr>
          <w:rFonts w:ascii="Arial Narrow" w:eastAsia="Times New Roman" w:hAnsi="Arial Narrow" w:cs="Times New Roman"/>
          <w:sz w:val="28"/>
          <w:szCs w:val="28"/>
        </w:rPr>
        <w:t xml:space="preserve">of </w:t>
      </w:r>
      <w:r w:rsidR="00D618A6" w:rsidRPr="00B92B09">
        <w:rPr>
          <w:rFonts w:ascii="Arial Narrow" w:eastAsia="Times New Roman" w:hAnsi="Arial Narrow" w:cs="Times New Roman"/>
          <w:sz w:val="28"/>
          <w:szCs w:val="28"/>
        </w:rPr>
        <w:t>First</w:t>
      </w:r>
      <w:r w:rsidRPr="00B92B09">
        <w:rPr>
          <w:rFonts w:ascii="Arial Narrow" w:eastAsia="Times New Roman" w:hAnsi="Arial Narrow" w:cs="Times New Roman"/>
          <w:sz w:val="28"/>
          <w:szCs w:val="28"/>
        </w:rPr>
        <w:t xml:space="preserve"> Ladies WATERHer Coalition to champion global action</w:t>
      </w:r>
      <w:r>
        <w:rPr>
          <w:rFonts w:ascii="Arial Narrow" w:eastAsia="Times New Roman" w:hAnsi="Arial Narrow" w:cs="Times New Roman"/>
          <w:sz w:val="28"/>
          <w:szCs w:val="28"/>
        </w:rPr>
        <w:t xml:space="preserve"> on Peace </w:t>
      </w:r>
      <w:r w:rsidR="0025294F">
        <w:rPr>
          <w:rFonts w:ascii="Arial Narrow" w:eastAsia="Times New Roman" w:hAnsi="Arial Narrow" w:cs="Times New Roman"/>
          <w:sz w:val="28"/>
          <w:szCs w:val="28"/>
        </w:rPr>
        <w:t>Building</w:t>
      </w:r>
    </w:p>
    <w:p w14:paraId="3C913794" w14:textId="77777777" w:rsidR="00BE792E" w:rsidRDefault="00BE792E">
      <w:pPr>
        <w:spacing w:after="0" w:line="240" w:lineRule="auto"/>
        <w:jc w:val="both"/>
        <w:rPr>
          <w:rFonts w:ascii="Arial Narrow" w:eastAsia="Arial Narrow" w:hAnsi="Arial Narrow" w:cs="Arial Narrow"/>
          <w:sz w:val="28"/>
          <w:szCs w:val="28"/>
          <w:highlight w:val="white"/>
        </w:rPr>
      </w:pPr>
    </w:p>
    <w:p w14:paraId="2A0DEAC7" w14:textId="77777777" w:rsidR="00BE792E" w:rsidRDefault="00000000">
      <w:pPr>
        <w:pStyle w:val="NoSpacing"/>
        <w:rPr>
          <w:rFonts w:ascii="Arial Narrow" w:eastAsia="Arial Narrow" w:hAnsi="Arial Narrow" w:cs="Arial Narrow"/>
          <w:sz w:val="28"/>
          <w:szCs w:val="28"/>
          <w:highlight w:val="white"/>
        </w:rPr>
      </w:pPr>
      <w:r>
        <w:rPr>
          <w:rFonts w:ascii="Arial Narrow" w:hAnsi="Arial Narrow" w:cs="Arial Narrow"/>
          <w:sz w:val="28"/>
          <w:szCs w:val="28"/>
        </w:rPr>
        <w:t xml:space="preserve">Restoring Trust: Managing Transformation, UN81 Initiative: </w:t>
      </w:r>
      <w:r>
        <w:rPr>
          <w:rFonts w:ascii="Arial Narrow" w:eastAsia="Arial Narrow" w:hAnsi="Arial Narrow" w:cs="Arial Narrow"/>
          <w:sz w:val="28"/>
          <w:szCs w:val="28"/>
          <w:highlight w:val="white"/>
        </w:rPr>
        <w:t>UN Day of Peace Clarion Call to Action</w:t>
      </w:r>
    </w:p>
    <w:p w14:paraId="72F4AF1A" w14:textId="77777777" w:rsidR="00BE792E" w:rsidRDefault="00BE792E">
      <w:pPr>
        <w:spacing w:after="0" w:line="240" w:lineRule="auto"/>
        <w:jc w:val="both"/>
        <w:rPr>
          <w:rFonts w:ascii="Arial Narrow" w:eastAsia="Arial Narrow" w:hAnsi="Arial Narrow" w:cs="Arial Narrow"/>
          <w:sz w:val="28"/>
          <w:szCs w:val="28"/>
          <w:highlight w:val="white"/>
        </w:rPr>
      </w:pPr>
    </w:p>
    <w:p w14:paraId="2FEE7E58"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Closing Remarks</w:t>
      </w:r>
    </w:p>
    <w:p w14:paraId="6B71C038" w14:textId="77777777" w:rsidR="00BE792E" w:rsidRDefault="00BE792E">
      <w:pPr>
        <w:spacing w:after="0" w:line="240" w:lineRule="auto"/>
        <w:jc w:val="both"/>
        <w:rPr>
          <w:rFonts w:ascii="Arial Narrow" w:eastAsia="Arial Narrow" w:hAnsi="Arial Narrow" w:cs="Arial Narrow"/>
          <w:sz w:val="28"/>
          <w:szCs w:val="28"/>
          <w:highlight w:val="white"/>
        </w:rPr>
      </w:pPr>
    </w:p>
    <w:p w14:paraId="05E824C6" w14:textId="77777777" w:rsidR="00BE792E" w:rsidRDefault="00000000">
      <w:pPr>
        <w:spacing w:after="0" w:line="240" w:lineRule="auto"/>
        <w:jc w:val="both"/>
        <w:rPr>
          <w:rFonts w:ascii="Arial Narrow" w:eastAsia="Arial Narrow" w:hAnsi="Arial Narrow" w:cs="Arial Narrow"/>
          <w:sz w:val="28"/>
          <w:szCs w:val="28"/>
          <w:highlight w:val="white"/>
        </w:rPr>
      </w:pPr>
      <w:r>
        <w:rPr>
          <w:rFonts w:ascii="Arial Narrow" w:eastAsia="Arial Narrow" w:hAnsi="Arial Narrow" w:cs="Arial Narrow"/>
          <w:sz w:val="28"/>
          <w:szCs w:val="28"/>
          <w:highlight w:val="white"/>
        </w:rPr>
        <w:t>Lunch, sharing, conversation, and networking.</w:t>
      </w:r>
    </w:p>
    <w:p w14:paraId="35D7804B" w14:textId="77777777" w:rsidR="00BE792E" w:rsidRDefault="00BE792E">
      <w:pPr>
        <w:spacing w:after="0" w:line="240" w:lineRule="auto"/>
        <w:jc w:val="both"/>
        <w:rPr>
          <w:rFonts w:ascii="Arial Narrow" w:eastAsia="Arial Narrow" w:hAnsi="Arial Narrow" w:cs="Arial Narrow"/>
          <w:sz w:val="28"/>
          <w:szCs w:val="28"/>
          <w:highlight w:val="white"/>
        </w:rPr>
      </w:pPr>
    </w:p>
    <w:p w14:paraId="27619836" w14:textId="77777777" w:rsidR="00BE792E" w:rsidRDefault="00BE792E">
      <w:pPr>
        <w:spacing w:after="0" w:line="240" w:lineRule="auto"/>
        <w:jc w:val="both"/>
        <w:rPr>
          <w:rFonts w:ascii="Arial Narrow" w:eastAsia="Arial Narrow" w:hAnsi="Arial Narrow" w:cs="Arial Narrow"/>
          <w:sz w:val="28"/>
          <w:szCs w:val="28"/>
          <w:highlight w:val="white"/>
        </w:rPr>
      </w:pPr>
    </w:p>
    <w:p w14:paraId="19B91213" w14:textId="77777777" w:rsidR="00BE792E" w:rsidRDefault="00BE792E">
      <w:pPr>
        <w:spacing w:after="0" w:line="240" w:lineRule="auto"/>
        <w:jc w:val="both"/>
        <w:rPr>
          <w:rFonts w:ascii="Arial Narrow" w:eastAsia="Arial Narrow" w:hAnsi="Arial Narrow" w:cs="Arial Narrow"/>
          <w:sz w:val="28"/>
          <w:szCs w:val="28"/>
          <w:highlight w:val="white"/>
        </w:rPr>
      </w:pPr>
    </w:p>
    <w:p w14:paraId="6BF72044" w14:textId="77777777" w:rsidR="00BE792E" w:rsidRDefault="00BE792E">
      <w:pPr>
        <w:spacing w:after="0" w:line="240" w:lineRule="auto"/>
        <w:jc w:val="both"/>
        <w:rPr>
          <w:rFonts w:ascii="Arial Narrow" w:eastAsia="Arial Narrow" w:hAnsi="Arial Narrow" w:cs="Arial Narrow"/>
          <w:sz w:val="28"/>
          <w:szCs w:val="28"/>
          <w:highlight w:val="white"/>
        </w:rPr>
      </w:pPr>
    </w:p>
    <w:p w14:paraId="029DC7D8" w14:textId="77777777" w:rsidR="00BE792E" w:rsidRDefault="00BE792E">
      <w:pPr>
        <w:spacing w:after="0" w:line="240" w:lineRule="auto"/>
        <w:jc w:val="both"/>
        <w:rPr>
          <w:rFonts w:ascii="Arial Narrow" w:eastAsia="Arial Narrow" w:hAnsi="Arial Narrow" w:cs="Arial Narrow"/>
          <w:sz w:val="28"/>
          <w:szCs w:val="28"/>
          <w:highlight w:val="white"/>
        </w:rPr>
      </w:pPr>
    </w:p>
    <w:p w14:paraId="7A0855C0" w14:textId="77777777" w:rsidR="00BE792E" w:rsidRDefault="00BE792E">
      <w:pPr>
        <w:spacing w:after="0" w:line="240" w:lineRule="auto"/>
        <w:jc w:val="both"/>
        <w:rPr>
          <w:rFonts w:ascii="Arial Narrow" w:eastAsia="Arial Narrow" w:hAnsi="Arial Narrow" w:cs="Arial Narrow"/>
          <w:sz w:val="28"/>
          <w:szCs w:val="28"/>
          <w:highlight w:val="white"/>
        </w:rPr>
      </w:pPr>
    </w:p>
    <w:p w14:paraId="2CCE8E01" w14:textId="77777777" w:rsidR="00BE792E" w:rsidRDefault="00BE792E">
      <w:pPr>
        <w:spacing w:after="0" w:line="240" w:lineRule="auto"/>
        <w:jc w:val="both"/>
        <w:rPr>
          <w:rFonts w:ascii="Arial Narrow" w:eastAsia="Arial Narrow" w:hAnsi="Arial Narrow" w:cs="Arial Narrow"/>
          <w:sz w:val="28"/>
          <w:szCs w:val="28"/>
          <w:highlight w:val="white"/>
        </w:rPr>
      </w:pPr>
    </w:p>
    <w:p w14:paraId="0B2A9276" w14:textId="77777777" w:rsidR="00BE792E" w:rsidRDefault="00BE792E">
      <w:pPr>
        <w:spacing w:after="0" w:line="240" w:lineRule="auto"/>
        <w:jc w:val="both"/>
        <w:rPr>
          <w:rFonts w:ascii="Arial Narrow" w:eastAsia="Arial Narrow" w:hAnsi="Arial Narrow" w:cs="Arial Narrow"/>
          <w:sz w:val="28"/>
          <w:szCs w:val="28"/>
          <w:highlight w:val="white"/>
        </w:rPr>
      </w:pPr>
    </w:p>
    <w:sectPr w:rsidR="00BE792E">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0A9F" w14:textId="77777777" w:rsidR="0026494A" w:rsidRDefault="0026494A">
      <w:pPr>
        <w:spacing w:line="240" w:lineRule="auto"/>
      </w:pPr>
      <w:r>
        <w:separator/>
      </w:r>
    </w:p>
  </w:endnote>
  <w:endnote w:type="continuationSeparator" w:id="0">
    <w:p w14:paraId="3A284FF8" w14:textId="77777777" w:rsidR="0026494A" w:rsidRDefault="00264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Elephant">
    <w:panose1 w:val="0202090409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AF2C" w14:textId="77777777" w:rsidR="00BE792E" w:rsidRDefault="00BE7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9123" w14:textId="77777777" w:rsidR="0026494A" w:rsidRDefault="0026494A">
      <w:pPr>
        <w:spacing w:after="0"/>
      </w:pPr>
      <w:r>
        <w:separator/>
      </w:r>
    </w:p>
  </w:footnote>
  <w:footnote w:type="continuationSeparator" w:id="0">
    <w:p w14:paraId="169EA831" w14:textId="77777777" w:rsidR="0026494A" w:rsidRDefault="002649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0F12" w14:textId="77777777" w:rsidR="00BE792E" w:rsidRDefault="00BE7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6B6495"/>
    <w:multiLevelType w:val="singleLevel"/>
    <w:tmpl w:val="E66B649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620F5FA"/>
    <w:multiLevelType w:val="singleLevel"/>
    <w:tmpl w:val="0620F5F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7A31B59"/>
    <w:multiLevelType w:val="multilevel"/>
    <w:tmpl w:val="917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A29D7"/>
    <w:multiLevelType w:val="singleLevel"/>
    <w:tmpl w:val="247A29D7"/>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83A25CE"/>
    <w:multiLevelType w:val="multilevel"/>
    <w:tmpl w:val="1AFA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70273"/>
    <w:multiLevelType w:val="multilevel"/>
    <w:tmpl w:val="3C16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121D76"/>
    <w:multiLevelType w:val="multilevel"/>
    <w:tmpl w:val="C04C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F85C76"/>
    <w:multiLevelType w:val="multilevel"/>
    <w:tmpl w:val="58F85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BD7D93"/>
    <w:multiLevelType w:val="multilevel"/>
    <w:tmpl w:val="6636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F0035D"/>
    <w:multiLevelType w:val="multilevel"/>
    <w:tmpl w:val="5A94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216222">
    <w:abstractNumId w:val="1"/>
  </w:num>
  <w:num w:numId="2" w16cid:durableId="1635284891">
    <w:abstractNumId w:val="7"/>
  </w:num>
  <w:num w:numId="3" w16cid:durableId="1443963426">
    <w:abstractNumId w:val="0"/>
  </w:num>
  <w:num w:numId="4" w16cid:durableId="857432819">
    <w:abstractNumId w:val="3"/>
  </w:num>
  <w:num w:numId="5" w16cid:durableId="74939522">
    <w:abstractNumId w:val="4"/>
  </w:num>
  <w:num w:numId="6" w16cid:durableId="1510561444">
    <w:abstractNumId w:val="5"/>
  </w:num>
  <w:num w:numId="7" w16cid:durableId="532036787">
    <w:abstractNumId w:val="2"/>
  </w:num>
  <w:num w:numId="8" w16cid:durableId="985549210">
    <w:abstractNumId w:val="8"/>
  </w:num>
  <w:num w:numId="9" w16cid:durableId="1791194996">
    <w:abstractNumId w:val="6"/>
  </w:num>
  <w:num w:numId="10" w16cid:durableId="1418482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33238"/>
    <w:rsid w:val="00060CF0"/>
    <w:rsid w:val="0007700D"/>
    <w:rsid w:val="00083CF7"/>
    <w:rsid w:val="00086683"/>
    <w:rsid w:val="000A6B31"/>
    <w:rsid w:val="000F432F"/>
    <w:rsid w:val="001346EE"/>
    <w:rsid w:val="00135802"/>
    <w:rsid w:val="00160115"/>
    <w:rsid w:val="00170D87"/>
    <w:rsid w:val="00172A27"/>
    <w:rsid w:val="00185651"/>
    <w:rsid w:val="001B6F10"/>
    <w:rsid w:val="001D2017"/>
    <w:rsid w:val="001E0F40"/>
    <w:rsid w:val="0025294F"/>
    <w:rsid w:val="0026494A"/>
    <w:rsid w:val="00265322"/>
    <w:rsid w:val="00284E57"/>
    <w:rsid w:val="00297DED"/>
    <w:rsid w:val="002D56D0"/>
    <w:rsid w:val="0035377E"/>
    <w:rsid w:val="003558CA"/>
    <w:rsid w:val="00362F67"/>
    <w:rsid w:val="003A33C9"/>
    <w:rsid w:val="003D3A36"/>
    <w:rsid w:val="003D5382"/>
    <w:rsid w:val="003F50C2"/>
    <w:rsid w:val="004005B7"/>
    <w:rsid w:val="00433C96"/>
    <w:rsid w:val="004414EE"/>
    <w:rsid w:val="00442BAE"/>
    <w:rsid w:val="00447485"/>
    <w:rsid w:val="0047389D"/>
    <w:rsid w:val="004A5D8C"/>
    <w:rsid w:val="004D21DD"/>
    <w:rsid w:val="004E0E79"/>
    <w:rsid w:val="005252E8"/>
    <w:rsid w:val="0052588E"/>
    <w:rsid w:val="00537FD2"/>
    <w:rsid w:val="00551252"/>
    <w:rsid w:val="00585629"/>
    <w:rsid w:val="005A4D34"/>
    <w:rsid w:val="005B71D6"/>
    <w:rsid w:val="005B7CD3"/>
    <w:rsid w:val="005D092B"/>
    <w:rsid w:val="00613818"/>
    <w:rsid w:val="006201BD"/>
    <w:rsid w:val="006247FE"/>
    <w:rsid w:val="00672AC2"/>
    <w:rsid w:val="0069682E"/>
    <w:rsid w:val="006B245F"/>
    <w:rsid w:val="006C1B67"/>
    <w:rsid w:val="006E07CF"/>
    <w:rsid w:val="007373F7"/>
    <w:rsid w:val="007728FA"/>
    <w:rsid w:val="007956CE"/>
    <w:rsid w:val="007D07A0"/>
    <w:rsid w:val="00835DF4"/>
    <w:rsid w:val="008A10E1"/>
    <w:rsid w:val="008F40E0"/>
    <w:rsid w:val="0091489E"/>
    <w:rsid w:val="0092357C"/>
    <w:rsid w:val="009642A4"/>
    <w:rsid w:val="009C79E2"/>
    <w:rsid w:val="00A2363F"/>
    <w:rsid w:val="00A32785"/>
    <w:rsid w:val="00A32BE8"/>
    <w:rsid w:val="00B00840"/>
    <w:rsid w:val="00B13349"/>
    <w:rsid w:val="00B4793F"/>
    <w:rsid w:val="00B52BF7"/>
    <w:rsid w:val="00B760D3"/>
    <w:rsid w:val="00BB102B"/>
    <w:rsid w:val="00BE792E"/>
    <w:rsid w:val="00C563AB"/>
    <w:rsid w:val="00C644F4"/>
    <w:rsid w:val="00CD2F6C"/>
    <w:rsid w:val="00D01072"/>
    <w:rsid w:val="00D01E62"/>
    <w:rsid w:val="00D02788"/>
    <w:rsid w:val="00D3295D"/>
    <w:rsid w:val="00D36C3D"/>
    <w:rsid w:val="00D618A6"/>
    <w:rsid w:val="00D96996"/>
    <w:rsid w:val="00D97B21"/>
    <w:rsid w:val="00DA32E1"/>
    <w:rsid w:val="00DB14A4"/>
    <w:rsid w:val="00DB6D4B"/>
    <w:rsid w:val="00DF5E96"/>
    <w:rsid w:val="00DF6A84"/>
    <w:rsid w:val="00E14FB0"/>
    <w:rsid w:val="00E31449"/>
    <w:rsid w:val="00E370C0"/>
    <w:rsid w:val="00E41912"/>
    <w:rsid w:val="00E67B9E"/>
    <w:rsid w:val="00EA7D50"/>
    <w:rsid w:val="00ED2551"/>
    <w:rsid w:val="00F21DAD"/>
    <w:rsid w:val="00F61E7E"/>
    <w:rsid w:val="00F84C1B"/>
    <w:rsid w:val="00F935D8"/>
    <w:rsid w:val="00FA451F"/>
    <w:rsid w:val="00FB3E7C"/>
    <w:rsid w:val="0A26076D"/>
    <w:rsid w:val="10206884"/>
    <w:rsid w:val="15CF3257"/>
    <w:rsid w:val="19412840"/>
    <w:rsid w:val="288D1C9D"/>
    <w:rsid w:val="2AC42E14"/>
    <w:rsid w:val="2D0D5138"/>
    <w:rsid w:val="32590107"/>
    <w:rsid w:val="3C0B0B33"/>
    <w:rsid w:val="3E965395"/>
    <w:rsid w:val="4396223C"/>
    <w:rsid w:val="44EF5135"/>
    <w:rsid w:val="4EB01BA8"/>
    <w:rsid w:val="55843538"/>
    <w:rsid w:val="6CA4659F"/>
    <w:rsid w:val="6CAD39BB"/>
    <w:rsid w:val="6D3759D0"/>
    <w:rsid w:val="75F373CA"/>
    <w:rsid w:val="78511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fillcolor="white">
      <v:fill color="white"/>
    </o:shapedefaults>
    <o:shapelayout v:ext="edit">
      <o:idmap v:ext="edit" data="1"/>
    </o:shapelayout>
  </w:shapeDefaults>
  <w:decimalSymbol w:val="."/>
  <w:listSeparator w:val=","/>
  <w14:docId w14:val="7E51C436"/>
  <w15:docId w15:val="{9788ED13-F4E5-4385-8553-7F4704D8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widowControl w:val="0"/>
      <w:tabs>
        <w:tab w:val="center" w:pos="4153"/>
        <w:tab w:val="right" w:pos="8306"/>
      </w:tabs>
      <w:snapToGrid w:val="0"/>
      <w:spacing w:after="0" w:line="240" w:lineRule="auto"/>
    </w:pPr>
    <w:rPr>
      <w:rFonts w:ascii="Times New Roman" w:eastAsia="SimSun" w:hAnsi="Times New Roman" w:cs="Times New Roman"/>
      <w:kern w:val="2"/>
      <w:sz w:val="18"/>
      <w:szCs w:val="20"/>
      <w:lang w:eastAsia="zh-CN"/>
    </w:rPr>
  </w:style>
  <w:style w:type="paragraph" w:styleId="Header">
    <w:name w:val="header"/>
    <w:basedOn w:val="Normal"/>
    <w:qFormat/>
    <w:pPr>
      <w:widowControl w:val="0"/>
      <w:pBdr>
        <w:top w:val="none" w:sz="0" w:space="1" w:color="auto"/>
        <w:left w:val="none" w:sz="0" w:space="4" w:color="auto"/>
        <w:bottom w:val="none" w:sz="0" w:space="1" w:color="auto"/>
        <w:right w:val="none" w:sz="0" w:space="4" w:color="auto"/>
      </w:pBdr>
      <w:tabs>
        <w:tab w:val="center" w:pos="4153"/>
        <w:tab w:val="right" w:pos="8306"/>
      </w:tabs>
      <w:snapToGrid w:val="0"/>
      <w:spacing w:after="0" w:line="240" w:lineRule="auto"/>
      <w:jc w:val="both"/>
    </w:pPr>
    <w:rPr>
      <w:rFonts w:ascii="Times New Roman" w:eastAsia="SimSun" w:hAnsi="Times New Roman" w:cs="Times New Roman"/>
      <w:kern w:val="2"/>
      <w:sz w:val="18"/>
      <w:szCs w:val="20"/>
      <w:lang w:eastAsia="zh-CN"/>
    </w:r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Pr>
      <w:rFonts w:ascii="Calibri" w:eastAsia="Calibri" w:hAnsi="Calibri" w:cs="Calibri"/>
      <w:sz w:val="22"/>
      <w:szCs w:val="22"/>
    </w:rPr>
  </w:style>
  <w:style w:type="character" w:customStyle="1" w:styleId="NoSpacingChar">
    <w:name w:val="No Spacing Char"/>
    <w:basedOn w:val="DefaultParagraphFont"/>
    <w:link w:val="NoSpacing"/>
    <w:qFormat/>
    <w:rPr>
      <w:rFonts w:ascii="Calibri" w:eastAsia="Calibri" w:hAnsi="Calibri" w:cs="Calibri"/>
      <w:sz w:val="22"/>
      <w:szCs w:val="22"/>
      <w:lang w:val="en-US" w:eastAsia="en-US" w:bidi="ar-SA"/>
    </w:rPr>
  </w:style>
  <w:style w:type="paragraph" w:styleId="ListParagraph">
    <w:name w:val="List Paragraph"/>
    <w:basedOn w:val="Normal"/>
    <w:uiPriority w:val="99"/>
    <w:unhideWhenUsed/>
    <w:rsid w:val="00525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Grid"/>
      <sectRole val="1"/>
    </customSectPr>
  </customSectProps>
  <customShpExts>
    <customShpInfo spid="_x0000_s1029"/>
    <customShpInfo spid="_x0000_s1028"/>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1269</Words>
  <Characters>7387</Characters>
  <Application>Microsoft Office Word</Application>
  <DocSecurity>0</DocSecurity>
  <Lines>167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SDGHut Palava</dc:creator>
  <cp:lastModifiedBy>UNESCO CFORGE</cp:lastModifiedBy>
  <cp:revision>2</cp:revision>
  <cp:lastPrinted>2023-09-08T04:58:00Z</cp:lastPrinted>
  <dcterms:created xsi:type="dcterms:W3CDTF">2026-09-01T13:22:00Z</dcterms:created>
  <dcterms:modified xsi:type="dcterms:W3CDTF">2026-09-01T13:22:00Z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CF92550E76594336A0F42F4C150E487B_13</vt:lpwstr>
  </property>
  <property fmtid="{D5CDD505-2E9C-101B-9397-08002B2CF9AE}" pid="4" name="KSOTemplateDocerSaveRecord">
    <vt:lpwstr>eyJoZGlkIjoiM2VlNjc0ZmUwNmQ3NDY0ZDRmNDFiYjQ0NGI5NjY2NjgiLCJ1c2VySWQiOiIxNjY2NTU3MDE4ODk5In0=</vt:lpwstr>
  </property>
</Properties>
</file>